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5DCA7" w14:textId="77777777" w:rsidR="00E11105" w:rsidRPr="00E8221B" w:rsidRDefault="00E11105" w:rsidP="00E8221B">
      <w:pPr>
        <w:spacing w:after="0" w:line="630" w:lineRule="atLeast"/>
        <w:jc w:val="center"/>
        <w:rPr>
          <w:rFonts w:ascii="Times New Roman" w:eastAsia="Times New Roman" w:hAnsi="Times New Roman" w:cs="Times New Roman"/>
          <w:b/>
          <w:bCs/>
          <w:color w:val="000000"/>
          <w:sz w:val="20"/>
          <w:szCs w:val="20"/>
          <w:lang w:eastAsia="ru-RU"/>
        </w:rPr>
      </w:pPr>
      <w:r w:rsidRPr="00E8221B">
        <w:rPr>
          <w:rFonts w:ascii="Times New Roman" w:eastAsia="Times New Roman" w:hAnsi="Times New Roman" w:cs="Times New Roman"/>
          <w:b/>
          <w:bCs/>
          <w:color w:val="000000"/>
          <w:sz w:val="20"/>
          <w:szCs w:val="20"/>
          <w:lang w:eastAsia="ru-RU"/>
        </w:rPr>
        <w:t>ПОЛИТИКА В ОТНОШЕНИИ ОБРАБОТКИ ПЕРСОНАЛЬНЫХ ДАННЫХ</w:t>
      </w:r>
    </w:p>
    <w:p w14:paraId="7C4EBA4C" w14:textId="77777777" w:rsidR="00F50817" w:rsidRPr="00E8221B" w:rsidRDefault="00F50817" w:rsidP="00E8221B">
      <w:pPr>
        <w:spacing w:after="0" w:line="240" w:lineRule="auto"/>
        <w:jc w:val="both"/>
        <w:rPr>
          <w:rFonts w:ascii="Times New Roman" w:eastAsia="Times New Roman" w:hAnsi="Times New Roman" w:cs="Times New Roman"/>
          <w:color w:val="000000"/>
          <w:sz w:val="20"/>
          <w:szCs w:val="20"/>
          <w:lang w:eastAsia="ru-RU"/>
        </w:rPr>
      </w:pPr>
    </w:p>
    <w:p w14:paraId="734DE852" w14:textId="77777777" w:rsidR="00E11105" w:rsidRPr="00E8221B"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 xml:space="preserve">от </w:t>
      </w:r>
      <w:r w:rsidR="005514A9" w:rsidRPr="00E8221B">
        <w:rPr>
          <w:rFonts w:ascii="Times New Roman" w:eastAsia="Times New Roman" w:hAnsi="Times New Roman" w:cs="Times New Roman"/>
          <w:color w:val="000000"/>
          <w:sz w:val="20"/>
          <w:szCs w:val="20"/>
          <w:lang w:eastAsia="ru-RU"/>
        </w:rPr>
        <w:t>23 декабря</w:t>
      </w:r>
      <w:r w:rsidRPr="00E8221B">
        <w:rPr>
          <w:rFonts w:ascii="Times New Roman" w:eastAsia="Times New Roman" w:hAnsi="Times New Roman" w:cs="Times New Roman"/>
          <w:color w:val="000000"/>
          <w:sz w:val="20"/>
          <w:szCs w:val="20"/>
          <w:lang w:eastAsia="ru-RU"/>
        </w:rPr>
        <w:t xml:space="preserve"> 202</w:t>
      </w:r>
      <w:r w:rsidR="005514A9" w:rsidRPr="00E8221B">
        <w:rPr>
          <w:rFonts w:ascii="Times New Roman" w:eastAsia="Times New Roman" w:hAnsi="Times New Roman" w:cs="Times New Roman"/>
          <w:color w:val="000000"/>
          <w:sz w:val="20"/>
          <w:szCs w:val="20"/>
          <w:lang w:eastAsia="ru-RU"/>
        </w:rPr>
        <w:t>5</w:t>
      </w:r>
      <w:r w:rsidRPr="00E8221B">
        <w:rPr>
          <w:rFonts w:ascii="Times New Roman" w:eastAsia="Times New Roman" w:hAnsi="Times New Roman" w:cs="Times New Roman"/>
          <w:color w:val="000000"/>
          <w:sz w:val="20"/>
          <w:szCs w:val="20"/>
          <w:lang w:eastAsia="ru-RU"/>
        </w:rPr>
        <w:t xml:space="preserve"> г.</w:t>
      </w:r>
    </w:p>
    <w:p w14:paraId="0ED69597" w14:textId="77777777" w:rsidR="00E11105" w:rsidRPr="00E8221B" w:rsidRDefault="00E11105" w:rsidP="00E8221B">
      <w:pPr>
        <w:spacing w:after="0" w:line="240" w:lineRule="auto"/>
        <w:jc w:val="both"/>
        <w:rPr>
          <w:rFonts w:ascii="Times New Roman" w:eastAsia="Times New Roman" w:hAnsi="Times New Roman" w:cs="Times New Roman"/>
          <w:color w:val="000000"/>
          <w:sz w:val="20"/>
          <w:szCs w:val="20"/>
          <w:lang w:eastAsia="ru-RU"/>
        </w:rPr>
      </w:pPr>
    </w:p>
    <w:p w14:paraId="604F09C3" w14:textId="533677E6" w:rsidR="00E8221B" w:rsidRPr="00E8221B" w:rsidRDefault="00E11105" w:rsidP="00E8221B">
      <w:pPr>
        <w:pStyle w:val="a3"/>
        <w:numPr>
          <w:ilvl w:val="0"/>
          <w:numId w:val="5"/>
        </w:numPr>
        <w:spacing w:after="0" w:line="240" w:lineRule="auto"/>
        <w:jc w:val="center"/>
        <w:rPr>
          <w:rFonts w:ascii="Times New Roman" w:eastAsia="Times New Roman" w:hAnsi="Times New Roman" w:cs="Times New Roman"/>
          <w:b/>
          <w:bCs/>
          <w:color w:val="000000"/>
          <w:sz w:val="20"/>
          <w:szCs w:val="20"/>
          <w:lang w:eastAsia="ru-RU"/>
        </w:rPr>
      </w:pPr>
      <w:r w:rsidRPr="00E8221B">
        <w:rPr>
          <w:rFonts w:ascii="Times New Roman" w:eastAsia="Times New Roman" w:hAnsi="Times New Roman" w:cs="Times New Roman"/>
          <w:b/>
          <w:bCs/>
          <w:color w:val="000000"/>
          <w:sz w:val="20"/>
          <w:szCs w:val="20"/>
          <w:lang w:eastAsia="ru-RU"/>
        </w:rPr>
        <w:t>ОБЩИЕ ПОЛОЖЕНИЯ</w:t>
      </w:r>
    </w:p>
    <w:p w14:paraId="3D0334FA" w14:textId="77777777" w:rsidR="00E8221B"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br/>
      </w:r>
      <w:r w:rsidRPr="00E8221B">
        <w:rPr>
          <w:rFonts w:ascii="Times New Roman" w:eastAsia="Times New Roman" w:hAnsi="Times New Roman" w:cs="Times New Roman"/>
          <w:color w:val="000000"/>
          <w:sz w:val="20"/>
          <w:szCs w:val="20"/>
          <w:lang w:eastAsia="ru-RU"/>
        </w:rPr>
        <w:br/>
        <w:t>1.1. Настоящая политика в отношении обработки персональных данных (далее – «Политика») разработана во исполнение требований пункта 2 части 1 статьи 18.1 Федерального закона от 27.07.2006 №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3B28ED39" w14:textId="3F143B54" w:rsidR="00E8221B"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br/>
        <w:t xml:space="preserve">1.2. Настоящая Политика действует в отношении следующих категорий субъектов персональных данных, </w:t>
      </w:r>
      <w:r w:rsidR="00F50817" w:rsidRPr="00E8221B">
        <w:rPr>
          <w:rFonts w:ascii="Times New Roman" w:eastAsia="Times New Roman" w:hAnsi="Times New Roman" w:cs="Times New Roman"/>
          <w:color w:val="000000"/>
          <w:sz w:val="20"/>
          <w:szCs w:val="20"/>
          <w:lang w:eastAsia="ru-RU"/>
        </w:rPr>
        <w:t>которые обрабатывает Оператор:</w:t>
      </w:r>
    </w:p>
    <w:p w14:paraId="18A13AA7" w14:textId="1E597C6D" w:rsidR="00E8221B" w:rsidRDefault="005F1B98"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 Контрагентам Оператора (физическим лицам).</w:t>
      </w:r>
    </w:p>
    <w:p w14:paraId="34C02524" w14:textId="0715DD57" w:rsidR="00E8221B" w:rsidRDefault="005F1B98"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 Клиентам Оператора.</w:t>
      </w:r>
    </w:p>
    <w:p w14:paraId="593588D0" w14:textId="4A5DAF2B" w:rsidR="005F1B98" w:rsidRPr="00E8221B" w:rsidRDefault="005F1B98"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 Пользователям Сайта Оператора.</w:t>
      </w:r>
    </w:p>
    <w:p w14:paraId="29EDB3B4" w14:textId="77777777" w:rsidR="00E8221B"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br/>
        <w:t>1.3. Основные понятия, используемые в Политике:</w:t>
      </w:r>
    </w:p>
    <w:p w14:paraId="551E3855" w14:textId="6A072987" w:rsidR="00E8221B"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b/>
          <w:bCs/>
          <w:color w:val="000000"/>
          <w:sz w:val="20"/>
          <w:szCs w:val="20"/>
          <w:lang w:eastAsia="ru-RU"/>
        </w:rPr>
        <w:t>Персональные данные</w:t>
      </w:r>
      <w:r w:rsidRPr="00E8221B">
        <w:rPr>
          <w:rFonts w:ascii="Times New Roman" w:eastAsia="Times New Roman" w:hAnsi="Times New Roman" w:cs="Times New Roman"/>
          <w:color w:val="000000"/>
          <w:sz w:val="20"/>
          <w:szCs w:val="20"/>
          <w:lang w:eastAsia="ru-RU"/>
        </w:rPr>
        <w:t> – любая информация, относящаяся к прямо или косвенно определенному или определяемому физическому лицу (субъекту персональных данных);</w:t>
      </w:r>
    </w:p>
    <w:p w14:paraId="35247AD6" w14:textId="77777777" w:rsidR="00E8221B"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br/>
      </w:r>
      <w:r w:rsidRPr="00E8221B">
        <w:rPr>
          <w:rFonts w:ascii="Times New Roman" w:eastAsia="Times New Roman" w:hAnsi="Times New Roman" w:cs="Times New Roman"/>
          <w:b/>
          <w:bCs/>
          <w:color w:val="000000"/>
          <w:sz w:val="20"/>
          <w:szCs w:val="20"/>
          <w:lang w:eastAsia="ru-RU"/>
        </w:rPr>
        <w:t xml:space="preserve">Оператор персональных данных (Оператор) – </w:t>
      </w:r>
      <w:r w:rsidR="00E975E0" w:rsidRPr="00E8221B">
        <w:rPr>
          <w:rFonts w:ascii="Times New Roman" w:eastAsia="Times New Roman" w:hAnsi="Times New Roman" w:cs="Times New Roman"/>
          <w:b/>
          <w:bCs/>
          <w:color w:val="000000"/>
          <w:sz w:val="18"/>
          <w:szCs w:val="18"/>
          <w:lang w:eastAsia="ru-RU"/>
        </w:rPr>
        <w:t xml:space="preserve">ООО СЗ «Н1 Девелопмент» ИНН </w:t>
      </w:r>
      <w:r w:rsidR="00E975E0" w:rsidRPr="00E8221B">
        <w:rPr>
          <w:rFonts w:ascii="Times New Roman" w:hAnsi="Times New Roman" w:cs="Times New Roman"/>
          <w:b/>
          <w:sz w:val="20"/>
          <w:szCs w:val="20"/>
        </w:rPr>
        <w:t>5406802935,</w:t>
      </w:r>
      <w:r w:rsidR="00E975E0" w:rsidRPr="00E8221B">
        <w:rPr>
          <w:rFonts w:ascii="Times New Roman" w:hAnsi="Times New Roman" w:cs="Times New Roman"/>
          <w:sz w:val="20"/>
          <w:szCs w:val="20"/>
        </w:rPr>
        <w:t xml:space="preserve"> </w:t>
      </w:r>
      <w:r w:rsidR="00E975E0" w:rsidRPr="00E8221B">
        <w:rPr>
          <w:rFonts w:ascii="Times New Roman" w:eastAsia="Times New Roman" w:hAnsi="Times New Roman" w:cs="Times New Roman"/>
          <w:b/>
          <w:bCs/>
          <w:color w:val="000000"/>
          <w:sz w:val="18"/>
          <w:szCs w:val="18"/>
          <w:lang w:eastAsia="ru-RU"/>
        </w:rPr>
        <w:t>ОГРН 1195476086959, 630005, Новосибирская область, ГО город Новосибирск, г. Новосибирск, ул. Некрасова, зд.48/1, помещ. 202</w:t>
      </w:r>
      <w:r w:rsidR="00E975E0" w:rsidRPr="00E8221B">
        <w:rPr>
          <w:rFonts w:ascii="Times New Roman" w:hAnsi="Times New Roman" w:cs="Times New Roman"/>
          <w:b/>
          <w:sz w:val="18"/>
          <w:szCs w:val="18"/>
        </w:rPr>
        <w:t xml:space="preserve">, </w:t>
      </w:r>
      <w:r w:rsidRPr="00E8221B">
        <w:rPr>
          <w:rFonts w:ascii="Times New Roman" w:eastAsia="Times New Roman" w:hAnsi="Times New Roman" w:cs="Times New Roman"/>
          <w:color w:val="000000"/>
          <w:sz w:val="20"/>
          <w:szCs w:val="20"/>
          <w:lang w:eastAsia="ru-RU"/>
        </w:rPr>
        <w:t>самостоятельно или совместно с другими лицами организующее и (или) осуществляющее обработку персональных данных, а также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79281422" w14:textId="77777777" w:rsidR="00E8221B"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br/>
      </w:r>
      <w:r w:rsidRPr="00E8221B">
        <w:rPr>
          <w:rFonts w:ascii="Times New Roman" w:eastAsia="Times New Roman" w:hAnsi="Times New Roman" w:cs="Times New Roman"/>
          <w:b/>
          <w:bCs/>
          <w:color w:val="000000"/>
          <w:sz w:val="20"/>
          <w:szCs w:val="20"/>
          <w:lang w:eastAsia="ru-RU"/>
        </w:rPr>
        <w:t>Обработка персональных данных</w:t>
      </w:r>
      <w:r w:rsidRPr="00E8221B">
        <w:rPr>
          <w:rFonts w:ascii="Times New Roman" w:eastAsia="Times New Roman" w:hAnsi="Times New Roman" w:cs="Times New Roman"/>
          <w:color w:val="000000"/>
          <w:sz w:val="20"/>
          <w:szCs w:val="20"/>
          <w:lang w:eastAsia="ru-RU"/>
        </w:rPr>
        <w:t>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w:t>
      </w:r>
    </w:p>
    <w:p w14:paraId="34975FA1" w14:textId="11EC2BB7" w:rsidR="0053658F" w:rsidRPr="00E8221B"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br/>
      </w:r>
      <w:r w:rsidRPr="00E8221B">
        <w:rPr>
          <w:rFonts w:ascii="Times New Roman" w:eastAsia="Times New Roman" w:hAnsi="Times New Roman" w:cs="Times New Roman"/>
          <w:b/>
          <w:bCs/>
          <w:color w:val="000000"/>
          <w:sz w:val="20"/>
          <w:szCs w:val="20"/>
          <w:lang w:eastAsia="ru-RU"/>
        </w:rPr>
        <w:t>Автоматизированная обработка персональных данных</w:t>
      </w:r>
      <w:r w:rsidRPr="00E8221B">
        <w:rPr>
          <w:rFonts w:ascii="Times New Roman" w:eastAsia="Times New Roman" w:hAnsi="Times New Roman" w:cs="Times New Roman"/>
          <w:color w:val="000000"/>
          <w:sz w:val="20"/>
          <w:szCs w:val="20"/>
          <w:lang w:eastAsia="ru-RU"/>
        </w:rPr>
        <w:t> – обработка персональных данных с помощью средств вычислительной техники</w:t>
      </w:r>
      <w:r w:rsidR="00190B54">
        <w:rPr>
          <w:rFonts w:ascii="Times New Roman" w:eastAsia="Times New Roman" w:hAnsi="Times New Roman" w:cs="Times New Roman"/>
          <w:color w:val="000000"/>
          <w:sz w:val="20"/>
          <w:szCs w:val="20"/>
          <w:lang w:eastAsia="ru-RU"/>
        </w:rPr>
        <w:t xml:space="preserve">: </w:t>
      </w:r>
      <w:r w:rsidR="0053658F" w:rsidRPr="00E8221B">
        <w:rPr>
          <w:rFonts w:ascii="Times New Roman" w:eastAsia="Times New Roman" w:hAnsi="Times New Roman" w:cs="Times New Roman"/>
          <w:color w:val="000000"/>
          <w:sz w:val="20"/>
          <w:szCs w:val="20"/>
          <w:lang w:eastAsia="ru-RU"/>
        </w:rPr>
        <w:t>сбор,</w:t>
      </w:r>
      <w:r w:rsidR="00190B54">
        <w:rPr>
          <w:rFonts w:ascii="Times New Roman" w:eastAsia="Times New Roman" w:hAnsi="Times New Roman" w:cs="Times New Roman"/>
          <w:color w:val="000000"/>
          <w:sz w:val="20"/>
          <w:szCs w:val="20"/>
          <w:lang w:eastAsia="ru-RU"/>
        </w:rPr>
        <w:t xml:space="preserve"> </w:t>
      </w:r>
      <w:r w:rsidR="0053658F" w:rsidRPr="00E8221B">
        <w:rPr>
          <w:rFonts w:ascii="Times New Roman" w:eastAsia="Times New Roman" w:hAnsi="Times New Roman" w:cs="Times New Roman"/>
          <w:color w:val="000000"/>
          <w:sz w:val="20"/>
          <w:szCs w:val="20"/>
          <w:lang w:eastAsia="ru-RU"/>
        </w:rPr>
        <w:t>запись,</w:t>
      </w:r>
      <w:r w:rsidR="00190B54">
        <w:rPr>
          <w:rFonts w:ascii="Times New Roman" w:eastAsia="Times New Roman" w:hAnsi="Times New Roman" w:cs="Times New Roman"/>
          <w:color w:val="000000"/>
          <w:sz w:val="20"/>
          <w:szCs w:val="20"/>
          <w:lang w:eastAsia="ru-RU"/>
        </w:rPr>
        <w:t xml:space="preserve"> </w:t>
      </w:r>
      <w:r w:rsidR="0053658F" w:rsidRPr="00E8221B">
        <w:rPr>
          <w:rFonts w:ascii="Times New Roman" w:eastAsia="Times New Roman" w:hAnsi="Times New Roman" w:cs="Times New Roman"/>
          <w:color w:val="000000"/>
          <w:sz w:val="20"/>
          <w:szCs w:val="20"/>
          <w:lang w:eastAsia="ru-RU"/>
        </w:rPr>
        <w:t>систематизаци</w:t>
      </w:r>
      <w:r w:rsidR="00190B54">
        <w:rPr>
          <w:rFonts w:ascii="Times New Roman" w:eastAsia="Times New Roman" w:hAnsi="Times New Roman" w:cs="Times New Roman"/>
          <w:color w:val="000000"/>
          <w:sz w:val="20"/>
          <w:szCs w:val="20"/>
          <w:lang w:eastAsia="ru-RU"/>
        </w:rPr>
        <w:t>я</w:t>
      </w:r>
      <w:r w:rsidR="0053658F" w:rsidRPr="00E8221B">
        <w:rPr>
          <w:rFonts w:ascii="Times New Roman" w:eastAsia="Times New Roman" w:hAnsi="Times New Roman" w:cs="Times New Roman"/>
          <w:color w:val="000000"/>
          <w:sz w:val="20"/>
          <w:szCs w:val="20"/>
          <w:lang w:eastAsia="ru-RU"/>
        </w:rPr>
        <w:t>,</w:t>
      </w:r>
      <w:r w:rsidR="00190B54">
        <w:rPr>
          <w:rFonts w:ascii="Times New Roman" w:eastAsia="Times New Roman" w:hAnsi="Times New Roman" w:cs="Times New Roman"/>
          <w:color w:val="000000"/>
          <w:sz w:val="20"/>
          <w:szCs w:val="20"/>
          <w:lang w:eastAsia="ru-RU"/>
        </w:rPr>
        <w:t xml:space="preserve"> </w:t>
      </w:r>
      <w:r w:rsidR="0053658F" w:rsidRPr="00E8221B">
        <w:rPr>
          <w:rFonts w:ascii="Times New Roman" w:eastAsia="Times New Roman" w:hAnsi="Times New Roman" w:cs="Times New Roman"/>
          <w:color w:val="000000"/>
          <w:sz w:val="20"/>
          <w:szCs w:val="20"/>
          <w:lang w:eastAsia="ru-RU"/>
        </w:rPr>
        <w:t>накопление,</w:t>
      </w:r>
      <w:r w:rsidR="00190B54">
        <w:rPr>
          <w:rFonts w:ascii="Times New Roman" w:eastAsia="Times New Roman" w:hAnsi="Times New Roman" w:cs="Times New Roman"/>
          <w:color w:val="000000"/>
          <w:sz w:val="20"/>
          <w:szCs w:val="20"/>
          <w:lang w:eastAsia="ru-RU"/>
        </w:rPr>
        <w:t xml:space="preserve"> </w:t>
      </w:r>
      <w:r w:rsidR="0053658F" w:rsidRPr="00E8221B">
        <w:rPr>
          <w:rFonts w:ascii="Times New Roman" w:eastAsia="Times New Roman" w:hAnsi="Times New Roman" w:cs="Times New Roman"/>
          <w:color w:val="000000"/>
          <w:sz w:val="20"/>
          <w:szCs w:val="20"/>
          <w:lang w:eastAsia="ru-RU"/>
        </w:rPr>
        <w:t>хранение,</w:t>
      </w:r>
      <w:r w:rsidR="00190B54">
        <w:rPr>
          <w:rFonts w:ascii="Times New Roman" w:eastAsia="Times New Roman" w:hAnsi="Times New Roman" w:cs="Times New Roman"/>
          <w:color w:val="000000"/>
          <w:sz w:val="20"/>
          <w:szCs w:val="20"/>
          <w:lang w:eastAsia="ru-RU"/>
        </w:rPr>
        <w:t xml:space="preserve"> </w:t>
      </w:r>
      <w:r w:rsidR="0053658F" w:rsidRPr="00E8221B">
        <w:rPr>
          <w:rFonts w:ascii="Times New Roman" w:eastAsia="Times New Roman" w:hAnsi="Times New Roman" w:cs="Times New Roman"/>
          <w:color w:val="000000"/>
          <w:sz w:val="20"/>
          <w:szCs w:val="20"/>
          <w:lang w:eastAsia="ru-RU"/>
        </w:rPr>
        <w:t>уточнение (обновление, изменение),</w:t>
      </w:r>
      <w:r w:rsidR="00190B54">
        <w:rPr>
          <w:rFonts w:ascii="Times New Roman" w:eastAsia="Times New Roman" w:hAnsi="Times New Roman" w:cs="Times New Roman"/>
          <w:color w:val="000000"/>
          <w:sz w:val="20"/>
          <w:szCs w:val="20"/>
          <w:lang w:eastAsia="ru-RU"/>
        </w:rPr>
        <w:t xml:space="preserve"> </w:t>
      </w:r>
      <w:r w:rsidR="00E8221B">
        <w:rPr>
          <w:rFonts w:ascii="Times New Roman" w:eastAsia="Times New Roman" w:hAnsi="Times New Roman" w:cs="Times New Roman"/>
          <w:color w:val="000000"/>
          <w:sz w:val="20"/>
          <w:szCs w:val="20"/>
          <w:lang w:eastAsia="ru-RU"/>
        </w:rPr>
        <w:t xml:space="preserve"> </w:t>
      </w:r>
      <w:r w:rsidR="0053658F" w:rsidRPr="00E8221B">
        <w:rPr>
          <w:rFonts w:ascii="Times New Roman" w:eastAsia="Times New Roman" w:hAnsi="Times New Roman" w:cs="Times New Roman"/>
          <w:color w:val="000000"/>
          <w:sz w:val="20"/>
          <w:szCs w:val="20"/>
          <w:lang w:eastAsia="ru-RU"/>
        </w:rPr>
        <w:t>извлечение, использование, передач</w:t>
      </w:r>
      <w:r w:rsidR="00190B54">
        <w:rPr>
          <w:rFonts w:ascii="Times New Roman" w:eastAsia="Times New Roman" w:hAnsi="Times New Roman" w:cs="Times New Roman"/>
          <w:color w:val="000000"/>
          <w:sz w:val="20"/>
          <w:szCs w:val="20"/>
          <w:lang w:eastAsia="ru-RU"/>
        </w:rPr>
        <w:t>а</w:t>
      </w:r>
      <w:r w:rsidR="0053658F" w:rsidRPr="00E8221B">
        <w:rPr>
          <w:rFonts w:ascii="Times New Roman" w:eastAsia="Times New Roman" w:hAnsi="Times New Roman" w:cs="Times New Roman"/>
          <w:color w:val="000000"/>
          <w:sz w:val="20"/>
          <w:szCs w:val="20"/>
          <w:lang w:eastAsia="ru-RU"/>
        </w:rPr>
        <w:t xml:space="preserve"> (распространение, предоставление, доступ), блокирование, удаление, уничтожение;</w:t>
      </w:r>
      <w:r w:rsidR="0053658F" w:rsidRPr="00E8221B">
        <w:rPr>
          <w:rFonts w:ascii="Times New Roman" w:eastAsia="Times New Roman" w:hAnsi="Times New Roman" w:cs="Times New Roman"/>
          <w:color w:val="000000"/>
          <w:sz w:val="20"/>
          <w:szCs w:val="20"/>
          <w:lang w:eastAsia="ru-RU"/>
        </w:rPr>
        <w:br/>
      </w:r>
    </w:p>
    <w:p w14:paraId="140F71C7" w14:textId="77777777" w:rsidR="00E8221B"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b/>
          <w:bCs/>
          <w:sz w:val="20"/>
          <w:szCs w:val="20"/>
          <w:lang w:eastAsia="ru-RU"/>
        </w:rPr>
        <w:t>Распространение персональных данных</w:t>
      </w:r>
      <w:r w:rsidRPr="00E8221B">
        <w:rPr>
          <w:rFonts w:ascii="Times New Roman" w:eastAsia="Times New Roman" w:hAnsi="Times New Roman" w:cs="Times New Roman"/>
          <w:sz w:val="20"/>
          <w:szCs w:val="20"/>
          <w:lang w:eastAsia="ru-RU"/>
        </w:rPr>
        <w:t xml:space="preserve"> – действия, направленные на раскрытие персональных данных </w:t>
      </w:r>
      <w:r w:rsidRPr="00E8221B">
        <w:rPr>
          <w:rFonts w:ascii="Times New Roman" w:eastAsia="Times New Roman" w:hAnsi="Times New Roman" w:cs="Times New Roman"/>
          <w:color w:val="000000"/>
          <w:sz w:val="20"/>
          <w:szCs w:val="20"/>
          <w:lang w:eastAsia="ru-RU"/>
        </w:rPr>
        <w:t>неопределенному кругу лиц;</w:t>
      </w:r>
    </w:p>
    <w:p w14:paraId="221E26C2" w14:textId="77777777" w:rsidR="00E8221B"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br/>
      </w:r>
      <w:r w:rsidRPr="00E8221B">
        <w:rPr>
          <w:rFonts w:ascii="Times New Roman" w:eastAsia="Times New Roman" w:hAnsi="Times New Roman" w:cs="Times New Roman"/>
          <w:b/>
          <w:bCs/>
          <w:color w:val="000000"/>
          <w:sz w:val="20"/>
          <w:szCs w:val="20"/>
          <w:lang w:eastAsia="ru-RU"/>
        </w:rPr>
        <w:t>Предоставление персональных данных</w:t>
      </w:r>
      <w:r w:rsidRPr="00E8221B">
        <w:rPr>
          <w:rFonts w:ascii="Times New Roman" w:eastAsia="Times New Roman" w:hAnsi="Times New Roman" w:cs="Times New Roman"/>
          <w:color w:val="000000"/>
          <w:sz w:val="20"/>
          <w:szCs w:val="20"/>
          <w:lang w:eastAsia="ru-RU"/>
        </w:rPr>
        <w:t> – действия, направленные на раскрытие персональных данных определенному лицу или определенному кругу лиц;</w:t>
      </w:r>
    </w:p>
    <w:p w14:paraId="625A5B6C" w14:textId="77777777" w:rsidR="00E8221B"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br/>
      </w:r>
      <w:r w:rsidRPr="00E8221B">
        <w:rPr>
          <w:rFonts w:ascii="Times New Roman" w:eastAsia="Times New Roman" w:hAnsi="Times New Roman" w:cs="Times New Roman"/>
          <w:b/>
          <w:bCs/>
          <w:color w:val="000000"/>
          <w:sz w:val="20"/>
          <w:szCs w:val="20"/>
          <w:lang w:eastAsia="ru-RU"/>
        </w:rPr>
        <w:t>Блокирование персональных данных</w:t>
      </w:r>
      <w:r w:rsidRPr="00E8221B">
        <w:rPr>
          <w:rFonts w:ascii="Times New Roman" w:eastAsia="Times New Roman" w:hAnsi="Times New Roman" w:cs="Times New Roman"/>
          <w:color w:val="000000"/>
          <w:sz w:val="20"/>
          <w:szCs w:val="20"/>
          <w:lang w:eastAsia="ru-RU"/>
        </w:rPr>
        <w:t> – временное прекращение обработки персональных данных (за исключением случаев, если обработка необходима для уточнения персональных данных);</w:t>
      </w:r>
    </w:p>
    <w:p w14:paraId="5E01DD9A" w14:textId="77777777" w:rsidR="00E8221B"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br/>
      </w:r>
      <w:r w:rsidRPr="00E8221B">
        <w:rPr>
          <w:rFonts w:ascii="Times New Roman" w:eastAsia="Times New Roman" w:hAnsi="Times New Roman" w:cs="Times New Roman"/>
          <w:b/>
          <w:bCs/>
          <w:color w:val="000000"/>
          <w:sz w:val="20"/>
          <w:szCs w:val="20"/>
          <w:lang w:eastAsia="ru-RU"/>
        </w:rPr>
        <w:t>Уничтожение персональных данных</w:t>
      </w:r>
      <w:r w:rsidRPr="00E8221B">
        <w:rPr>
          <w:rFonts w:ascii="Times New Roman" w:eastAsia="Times New Roman" w:hAnsi="Times New Roman" w:cs="Times New Roman"/>
          <w:color w:val="000000"/>
          <w:sz w:val="20"/>
          <w:szCs w:val="20"/>
          <w:lang w:eastAsia="ru-RU"/>
        </w:rPr>
        <w:t>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w:t>
      </w:r>
      <w:r w:rsidR="0053658F" w:rsidRPr="00E8221B">
        <w:rPr>
          <w:rFonts w:ascii="Times New Roman" w:eastAsia="Times New Roman" w:hAnsi="Times New Roman" w:cs="Times New Roman"/>
          <w:color w:val="000000"/>
          <w:sz w:val="20"/>
          <w:szCs w:val="20"/>
          <w:lang w:eastAsia="ru-RU"/>
        </w:rPr>
        <w:t xml:space="preserve"> носители персональных данных;</w:t>
      </w:r>
    </w:p>
    <w:p w14:paraId="5C0D8284" w14:textId="77777777" w:rsidR="00E8221B" w:rsidRDefault="0053658F"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br/>
      </w:r>
      <w:r w:rsidR="00E11105" w:rsidRPr="00E8221B">
        <w:rPr>
          <w:rFonts w:ascii="Times New Roman" w:eastAsia="Times New Roman" w:hAnsi="Times New Roman" w:cs="Times New Roman"/>
          <w:b/>
          <w:bCs/>
          <w:color w:val="000000"/>
          <w:sz w:val="20"/>
          <w:szCs w:val="20"/>
          <w:lang w:eastAsia="ru-RU"/>
        </w:rPr>
        <w:t>Информационная система персональных данных</w:t>
      </w:r>
      <w:r w:rsidR="00E11105" w:rsidRPr="00E8221B">
        <w:rPr>
          <w:rFonts w:ascii="Times New Roman" w:eastAsia="Times New Roman" w:hAnsi="Times New Roman" w:cs="Times New Roman"/>
          <w:color w:val="000000"/>
          <w:sz w:val="20"/>
          <w:szCs w:val="20"/>
          <w:lang w:eastAsia="ru-RU"/>
        </w:rPr>
        <w:t>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495D6EA3" w14:textId="0D54DDBE" w:rsidR="00E8221B"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br/>
      </w:r>
      <w:r w:rsidRPr="00E8221B">
        <w:rPr>
          <w:rFonts w:ascii="Times New Roman" w:eastAsia="Times New Roman" w:hAnsi="Times New Roman" w:cs="Times New Roman"/>
          <w:b/>
          <w:bCs/>
          <w:color w:val="000000"/>
          <w:sz w:val="20"/>
          <w:szCs w:val="20"/>
          <w:lang w:eastAsia="ru-RU"/>
        </w:rPr>
        <w:t>Трансграничная передача персональных данных</w:t>
      </w:r>
      <w:r w:rsidRPr="00E8221B">
        <w:rPr>
          <w:rFonts w:ascii="Times New Roman" w:eastAsia="Times New Roman" w:hAnsi="Times New Roman" w:cs="Times New Roman"/>
          <w:color w:val="000000"/>
          <w:sz w:val="20"/>
          <w:szCs w:val="20"/>
          <w:lang w:eastAsia="ru-RU"/>
        </w:rPr>
        <w:t>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2E3C629E" w14:textId="206A4F1D" w:rsidR="00024058" w:rsidRPr="00E8221B" w:rsidRDefault="00E11105" w:rsidP="00E8221B">
      <w:pPr>
        <w:spacing w:after="0" w:line="240" w:lineRule="auto"/>
        <w:jc w:val="both"/>
        <w:rPr>
          <w:rFonts w:ascii="Times New Roman" w:hAnsi="Times New Roman" w:cs="Times New Roman"/>
          <w:b/>
          <w:sz w:val="20"/>
          <w:szCs w:val="20"/>
        </w:rPr>
      </w:pPr>
      <w:r w:rsidRPr="00E8221B">
        <w:rPr>
          <w:rFonts w:ascii="Times New Roman" w:eastAsia="Times New Roman" w:hAnsi="Times New Roman" w:cs="Times New Roman"/>
          <w:color w:val="000000"/>
          <w:sz w:val="20"/>
          <w:szCs w:val="20"/>
          <w:lang w:eastAsia="ru-RU"/>
        </w:rPr>
        <w:br/>
      </w:r>
      <w:r w:rsidRPr="00E8221B">
        <w:rPr>
          <w:rFonts w:ascii="Times New Roman" w:eastAsia="Times New Roman" w:hAnsi="Times New Roman" w:cs="Times New Roman"/>
          <w:b/>
          <w:bCs/>
          <w:color w:val="000000"/>
          <w:sz w:val="20"/>
          <w:szCs w:val="20"/>
          <w:lang w:eastAsia="ru-RU"/>
        </w:rPr>
        <w:t>Сайт</w:t>
      </w:r>
      <w:r w:rsidRPr="00E8221B">
        <w:rPr>
          <w:rFonts w:ascii="Times New Roman" w:eastAsia="Times New Roman" w:hAnsi="Times New Roman" w:cs="Times New Roman"/>
          <w:color w:val="000000"/>
          <w:sz w:val="20"/>
          <w:szCs w:val="20"/>
          <w:lang w:eastAsia="ru-RU"/>
        </w:rPr>
        <w:t xml:space="preserve">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и расположенной по адресу: </w:t>
      </w:r>
      <w:hyperlink r:id="rId6" w:history="1">
        <w:r w:rsidR="006B65CB" w:rsidRPr="00E8221B">
          <w:rPr>
            <w:rStyle w:val="a4"/>
            <w:rFonts w:ascii="Times New Roman" w:hAnsi="Times New Roman" w:cs="Times New Roman"/>
            <w:b/>
            <w:sz w:val="20"/>
            <w:szCs w:val="20"/>
          </w:rPr>
          <w:t>https://smartpeople.house</w:t>
        </w:r>
      </w:hyperlink>
      <w:r w:rsidR="006B65CB" w:rsidRPr="00E8221B">
        <w:rPr>
          <w:rFonts w:ascii="Times New Roman" w:hAnsi="Times New Roman" w:cs="Times New Roman"/>
          <w:b/>
          <w:sz w:val="20"/>
          <w:szCs w:val="20"/>
        </w:rPr>
        <w:t xml:space="preserve">, </w:t>
      </w:r>
      <w:hyperlink r:id="rId7" w:history="1">
        <w:r w:rsidR="006B65CB" w:rsidRPr="00E8221B">
          <w:rPr>
            <w:rStyle w:val="a4"/>
            <w:rFonts w:ascii="Times New Roman" w:hAnsi="Times New Roman" w:cs="Times New Roman"/>
            <w:b/>
            <w:sz w:val="20"/>
            <w:szCs w:val="20"/>
          </w:rPr>
          <w:t>https://smartpark54.ru</w:t>
        </w:r>
      </w:hyperlink>
      <w:r w:rsidR="006B65CB" w:rsidRPr="00E8221B">
        <w:rPr>
          <w:rFonts w:ascii="Times New Roman" w:hAnsi="Times New Roman" w:cs="Times New Roman"/>
          <w:b/>
          <w:sz w:val="20"/>
          <w:szCs w:val="20"/>
        </w:rPr>
        <w:t xml:space="preserve">, </w:t>
      </w:r>
      <w:hyperlink r:id="rId8" w:history="1">
        <w:r w:rsidR="006B65CB" w:rsidRPr="00E8221B">
          <w:rPr>
            <w:rStyle w:val="a4"/>
            <w:rFonts w:ascii="Times New Roman" w:hAnsi="Times New Roman" w:cs="Times New Roman"/>
            <w:b/>
            <w:sz w:val="20"/>
            <w:szCs w:val="20"/>
          </w:rPr>
          <w:t>https://smartavenue54.ru</w:t>
        </w:r>
      </w:hyperlink>
    </w:p>
    <w:p w14:paraId="6F1E7F19" w14:textId="77777777" w:rsidR="00190B54"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lastRenderedPageBreak/>
        <w:br/>
        <w:t>1.4. Основные права и обязанности Оператора.</w:t>
      </w:r>
    </w:p>
    <w:p w14:paraId="6E1C94C8" w14:textId="5984AFAC" w:rsidR="00190B54"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br/>
        <w:t>1.4.1. Оператор имеет право:</w:t>
      </w:r>
    </w:p>
    <w:p w14:paraId="6C741219" w14:textId="28C2A0A8" w:rsidR="00190B54"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r w:rsidRPr="00E8221B">
        <w:rPr>
          <w:rFonts w:ascii="Times New Roman" w:eastAsia="Times New Roman" w:hAnsi="Times New Roman" w:cs="Times New Roman"/>
          <w:color w:val="000000"/>
          <w:sz w:val="20"/>
          <w:szCs w:val="20"/>
          <w:lang w:eastAsia="ru-RU"/>
        </w:rPr>
        <w:br/>
        <w:t>·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w:t>
      </w:r>
    </w:p>
    <w:p w14:paraId="5F1FB99E" w14:textId="77777777" w:rsidR="00190B54"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2865A926" w14:textId="77777777" w:rsidR="00190B54" w:rsidRDefault="00190B54" w:rsidP="00E8221B">
      <w:pPr>
        <w:spacing w:after="0" w:line="240" w:lineRule="auto"/>
        <w:jc w:val="both"/>
        <w:rPr>
          <w:rFonts w:ascii="Times New Roman" w:eastAsia="Times New Roman" w:hAnsi="Times New Roman" w:cs="Times New Roman"/>
          <w:color w:val="000000"/>
          <w:sz w:val="20"/>
          <w:szCs w:val="20"/>
          <w:lang w:eastAsia="ru-RU"/>
        </w:rPr>
      </w:pPr>
    </w:p>
    <w:p w14:paraId="4590AFA6" w14:textId="4D9A02AE" w:rsidR="00190B54"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1.4.2. Оператор обязан:</w:t>
      </w:r>
    </w:p>
    <w:p w14:paraId="6B99EDF0" w14:textId="77777777" w:rsidR="00190B54"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 организовывать обработку персональных данных в соответствии с требованиями Закона о персональных данных;</w:t>
      </w:r>
    </w:p>
    <w:p w14:paraId="32BB6C88" w14:textId="0B49FB57" w:rsidR="00190B54"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5180ECD7" w14:textId="77777777" w:rsidR="00190B54"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 сообщать в уполномоченный орган по защите прав субъектов персональных данных (далее – «Роскомнадзор») по запросу этого органа необходимую информацию в течение 30 дней с даты получения такого запроса.</w:t>
      </w:r>
    </w:p>
    <w:p w14:paraId="0EFCD3F3" w14:textId="77777777" w:rsidR="00190B54"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br/>
        <w:t xml:space="preserve">1.5. Основные права Субъектов персональных данных. </w:t>
      </w:r>
    </w:p>
    <w:p w14:paraId="5BA2785B" w14:textId="37D20454" w:rsidR="00190B54"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Субъект персональных данных имеет право:</w:t>
      </w:r>
    </w:p>
    <w:p w14:paraId="01370BF2" w14:textId="77777777" w:rsidR="00190B54"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r w:rsidRPr="00E8221B">
        <w:rPr>
          <w:rFonts w:ascii="Times New Roman" w:eastAsia="Times New Roman" w:hAnsi="Times New Roman" w:cs="Times New Roman"/>
          <w:color w:val="000000"/>
          <w:sz w:val="20"/>
          <w:szCs w:val="20"/>
          <w:lang w:eastAsia="ru-RU"/>
        </w:rPr>
        <w:b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r w:rsidRPr="00E8221B">
        <w:rPr>
          <w:rFonts w:ascii="Times New Roman" w:eastAsia="Times New Roman" w:hAnsi="Times New Roman" w:cs="Times New Roman"/>
          <w:color w:val="000000"/>
          <w:sz w:val="20"/>
          <w:szCs w:val="20"/>
          <w:lang w:eastAsia="ru-RU"/>
        </w:rPr>
        <w:br/>
        <w:t>· обжаловать в Роскомнадзоре или в судебном порядке неправомерные действия или бездействие Оператора при обработке его персональных данных.</w:t>
      </w:r>
    </w:p>
    <w:p w14:paraId="4452763E" w14:textId="77777777" w:rsidR="00190B54"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br/>
        <w:t xml:space="preserve">Субъект персональных данных может реализовать права по получению информации, касающейся обработки его персональных данных, а также права по уточнению его персональных данных, их блокированию или уничтожению, обратившись к Оператору с соответствующим запросом по адресу: </w:t>
      </w:r>
      <w:r w:rsidR="00226DF9" w:rsidRPr="00E8221B">
        <w:rPr>
          <w:rFonts w:ascii="Times New Roman" w:eastAsia="Times New Roman" w:hAnsi="Times New Roman" w:cs="Times New Roman"/>
          <w:b/>
          <w:color w:val="000000"/>
          <w:sz w:val="20"/>
          <w:szCs w:val="20"/>
          <w:lang w:eastAsia="ru-RU"/>
        </w:rPr>
        <w:t>630005, Новосибирская область, ГО город Новосибирск, г. Новосибирск, ул. Некрасова, зд.48/1, помещ. 20</w:t>
      </w:r>
      <w:r w:rsidR="00E975E0" w:rsidRPr="00E8221B">
        <w:rPr>
          <w:rFonts w:ascii="Times New Roman" w:eastAsia="Times New Roman" w:hAnsi="Times New Roman" w:cs="Times New Roman"/>
          <w:b/>
          <w:color w:val="000000"/>
          <w:sz w:val="20"/>
          <w:szCs w:val="20"/>
          <w:lang w:eastAsia="ru-RU"/>
        </w:rPr>
        <w:t>2</w:t>
      </w:r>
      <w:r w:rsidR="00226DF9" w:rsidRPr="00E8221B">
        <w:rPr>
          <w:rFonts w:ascii="Times New Roman" w:eastAsia="Times New Roman" w:hAnsi="Times New Roman" w:cs="Times New Roman"/>
          <w:color w:val="000000"/>
          <w:sz w:val="20"/>
          <w:szCs w:val="20"/>
          <w:lang w:eastAsia="ru-RU"/>
        </w:rPr>
        <w:t xml:space="preserve">, </w:t>
      </w:r>
      <w:r w:rsidRPr="00E8221B">
        <w:rPr>
          <w:rFonts w:ascii="Times New Roman" w:eastAsia="Times New Roman" w:hAnsi="Times New Roman" w:cs="Times New Roman"/>
          <w:color w:val="000000"/>
          <w:sz w:val="20"/>
          <w:szCs w:val="20"/>
          <w:lang w:eastAsia="ru-RU"/>
        </w:rPr>
        <w:t>или путем обращения к Оператору с соответствующим запросом по электронной почте </w:t>
      </w:r>
      <w:hyperlink r:id="rId9" w:history="1">
        <w:r w:rsidR="006C1C42" w:rsidRPr="00E8221B">
          <w:rPr>
            <w:rStyle w:val="a4"/>
            <w:rFonts w:ascii="Times New Roman" w:hAnsi="Times New Roman" w:cs="Times New Roman"/>
            <w:b/>
            <w:sz w:val="18"/>
            <w:szCs w:val="18"/>
          </w:rPr>
          <w:t>аleks-vyatkin@mail.ru</w:t>
        </w:r>
      </w:hyperlink>
      <w:r w:rsidRPr="00E8221B">
        <w:rPr>
          <w:rFonts w:ascii="Times New Roman" w:eastAsia="Times New Roman" w:hAnsi="Times New Roman" w:cs="Times New Roman"/>
          <w:color w:val="000000"/>
          <w:sz w:val="20"/>
          <w:szCs w:val="20"/>
          <w:lang w:eastAsia="ru-RU"/>
        </w:rPr>
        <w:t>. В обоих случаях запрос должен быть оформлен с соблюдением требований статьи 6.1. настоящей Политики.</w:t>
      </w:r>
    </w:p>
    <w:p w14:paraId="3DB3DFFE" w14:textId="77777777" w:rsidR="00190B54"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br/>
        <w:t>1.6.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60D64810" w14:textId="77777777" w:rsidR="00190B54"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br/>
        <w:t>1.7. Ответственность за нарушение требований законодательства Российской Федерации и локальных актов Оператора в сфере обработки и защиты персональных данных определяется в соответствии с законодательством Российской Федерации.</w:t>
      </w:r>
    </w:p>
    <w:p w14:paraId="2C20A50F" w14:textId="77777777" w:rsidR="00190B54" w:rsidRDefault="00E11105" w:rsidP="00190B54">
      <w:pPr>
        <w:spacing w:after="0" w:line="240" w:lineRule="auto"/>
        <w:jc w:val="center"/>
        <w:rPr>
          <w:rFonts w:ascii="Times New Roman" w:eastAsia="Times New Roman" w:hAnsi="Times New Roman" w:cs="Times New Roman"/>
          <w:b/>
          <w:bCs/>
          <w:color w:val="000000"/>
          <w:sz w:val="20"/>
          <w:szCs w:val="20"/>
          <w:lang w:eastAsia="ru-RU"/>
        </w:rPr>
      </w:pPr>
      <w:r w:rsidRPr="00E8221B">
        <w:rPr>
          <w:rFonts w:ascii="Times New Roman" w:eastAsia="Times New Roman" w:hAnsi="Times New Roman" w:cs="Times New Roman"/>
          <w:color w:val="000000"/>
          <w:sz w:val="20"/>
          <w:szCs w:val="20"/>
          <w:lang w:eastAsia="ru-RU"/>
        </w:rPr>
        <w:br/>
      </w:r>
      <w:r w:rsidRPr="00E8221B">
        <w:rPr>
          <w:rFonts w:ascii="Times New Roman" w:eastAsia="Times New Roman" w:hAnsi="Times New Roman" w:cs="Times New Roman"/>
          <w:b/>
          <w:bCs/>
          <w:color w:val="000000"/>
          <w:sz w:val="20"/>
          <w:szCs w:val="20"/>
          <w:lang w:eastAsia="ru-RU"/>
        </w:rPr>
        <w:t>2. ПРИНЦИПЫ ОБРАБОТКИ ПЕРСОНАЛЬНЫХ ДАННЫХ</w:t>
      </w:r>
    </w:p>
    <w:p w14:paraId="1A5743F6" w14:textId="77777777" w:rsidR="00671EE9"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br/>
        <w:t>2.1. Обработка персональных данных осуществляется Оператором в соответствии с требованиями законодательства Российской Федерации и на основе следующих принципов:</w:t>
      </w:r>
    </w:p>
    <w:p w14:paraId="709A2EDA" w14:textId="4FDA4615" w:rsidR="00671EE9"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 законности и справедливой основы;</w:t>
      </w:r>
    </w:p>
    <w:p w14:paraId="35621A10" w14:textId="77777777" w:rsidR="00671EE9"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 ограничения обработки персональных данных достижением конкретных, заранее определённых и законных целей;</w:t>
      </w:r>
      <w:r w:rsidRPr="00E8221B">
        <w:rPr>
          <w:rFonts w:ascii="Times New Roman" w:eastAsia="Times New Roman" w:hAnsi="Times New Roman" w:cs="Times New Roman"/>
          <w:color w:val="000000"/>
          <w:sz w:val="20"/>
          <w:szCs w:val="20"/>
          <w:lang w:eastAsia="ru-RU"/>
        </w:rPr>
        <w:br/>
        <w:t>· недопущения обработки персональных данных, несовместимой с целями сбора персональных данных;</w:t>
      </w:r>
    </w:p>
    <w:p w14:paraId="3D1A7B03" w14:textId="0F8EAA50" w:rsidR="00671EE9"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 недопущения объединения баз данных, содержащих персональные данные, обработка которых осуществляется в целях, несовместимых между собой;</w:t>
      </w:r>
    </w:p>
    <w:p w14:paraId="1C2F7811" w14:textId="77777777" w:rsidR="00671EE9"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 обработки только тех персональных данных, которые отвечают целям их обработки;</w:t>
      </w:r>
    </w:p>
    <w:p w14:paraId="547E3C83" w14:textId="77777777" w:rsidR="00671EE9"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 соответствия содержания и объёма обрабатываемых персональных данных заявленным целям обработки;</w:t>
      </w:r>
    </w:p>
    <w:p w14:paraId="1436686A" w14:textId="58893E7C" w:rsidR="00671EE9"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 недопущения обработки избыточных персональных данных по отношению к заявленным целям их обработки;</w:t>
      </w:r>
    </w:p>
    <w:p w14:paraId="54BC5803" w14:textId="242EFB42" w:rsidR="00671EE9"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 обеспечения точности, достаточности и актуальности персональных данных по отношению к целям обработки персональных данных;</w:t>
      </w:r>
    </w:p>
    <w:p w14:paraId="2B3C92D0" w14:textId="77777777" w:rsidR="00671EE9"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lastRenderedPageBreak/>
        <w:br/>
        <w:t>· уничтожения либо обезличивания персональных данных по достижении целей их обработки или в случае утраты необходимости в достижении этих целей, при невозможности устранения Оператором допущенных нарушений персональных данных, если иное не предусмотрено федеральным законом.</w:t>
      </w:r>
    </w:p>
    <w:p w14:paraId="77E99634" w14:textId="77777777" w:rsidR="00671EE9" w:rsidRDefault="00E11105" w:rsidP="00671EE9">
      <w:pPr>
        <w:spacing w:after="0" w:line="240" w:lineRule="auto"/>
        <w:jc w:val="center"/>
        <w:rPr>
          <w:rFonts w:ascii="Times New Roman" w:eastAsia="Times New Roman" w:hAnsi="Times New Roman" w:cs="Times New Roman"/>
          <w:b/>
          <w:bCs/>
          <w:color w:val="000000"/>
          <w:sz w:val="20"/>
          <w:szCs w:val="20"/>
          <w:lang w:eastAsia="ru-RU"/>
        </w:rPr>
      </w:pPr>
      <w:r w:rsidRPr="00E8221B">
        <w:rPr>
          <w:rFonts w:ascii="Times New Roman" w:eastAsia="Times New Roman" w:hAnsi="Times New Roman" w:cs="Times New Roman"/>
          <w:color w:val="000000"/>
          <w:sz w:val="20"/>
          <w:szCs w:val="20"/>
          <w:lang w:eastAsia="ru-RU"/>
        </w:rPr>
        <w:br/>
      </w:r>
      <w:r w:rsidRPr="00E8221B">
        <w:rPr>
          <w:rFonts w:ascii="Times New Roman" w:eastAsia="Times New Roman" w:hAnsi="Times New Roman" w:cs="Times New Roman"/>
          <w:b/>
          <w:bCs/>
          <w:color w:val="000000"/>
          <w:sz w:val="20"/>
          <w:szCs w:val="20"/>
          <w:lang w:eastAsia="ru-RU"/>
        </w:rPr>
        <w:t>3. ПРАВОВЫЕ ОСНОВАНИЯ ОБРАБОТКИ ПЕРСОНАЛЬНЫХ ДАННЫХ</w:t>
      </w:r>
    </w:p>
    <w:p w14:paraId="0810BBA5" w14:textId="04FB5BBF" w:rsidR="00671EE9" w:rsidRDefault="00E11105" w:rsidP="00671EE9">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b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62F23CCE" w14:textId="77777777" w:rsidR="00671EE9" w:rsidRDefault="00E11105" w:rsidP="00671EE9">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 Конституция Российской Федерации;</w:t>
      </w:r>
    </w:p>
    <w:p w14:paraId="4598A732" w14:textId="7D52EBFC" w:rsidR="00671EE9" w:rsidRDefault="00E11105" w:rsidP="00671EE9">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 Гражданский Кодекс Российской Федерации;</w:t>
      </w:r>
    </w:p>
    <w:p w14:paraId="67AA05E8" w14:textId="71342119" w:rsidR="00671EE9" w:rsidRDefault="00E11105" w:rsidP="00671EE9">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 Налоговый кодекс Российской Федерации;</w:t>
      </w:r>
    </w:p>
    <w:p w14:paraId="35B55F42" w14:textId="77E6B457" w:rsidR="00671EE9" w:rsidRDefault="00E11105" w:rsidP="00671EE9">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 Федеральный закон от 6 декабря 2011 г. № 402-ФЗ «О бухгалтерском учёте»;</w:t>
      </w:r>
    </w:p>
    <w:p w14:paraId="43610D95" w14:textId="68A15BF9" w:rsidR="00671EE9" w:rsidRDefault="00E11105" w:rsidP="00671EE9">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 иные нормативные правовые акты, регулирующие отношения, связанные с деятельностью Оператора.</w:t>
      </w:r>
    </w:p>
    <w:p w14:paraId="120EF247" w14:textId="77777777" w:rsidR="00671EE9" w:rsidRDefault="00E11105" w:rsidP="00671EE9">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br/>
        <w:t>3.2. Правовым основанием обработки персональных данных также являются:</w:t>
      </w:r>
    </w:p>
    <w:p w14:paraId="30B34547" w14:textId="29F52AFB" w:rsidR="00671EE9" w:rsidRDefault="00E11105" w:rsidP="00671EE9">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 Устав Оператора;</w:t>
      </w:r>
    </w:p>
    <w:p w14:paraId="01130CD9" w14:textId="3D7EA159" w:rsidR="00671EE9" w:rsidRDefault="00E11105" w:rsidP="00671EE9">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 договоры, заключаемые с Субъектом персональных данных;</w:t>
      </w:r>
    </w:p>
    <w:p w14:paraId="3FF288A5" w14:textId="77777777" w:rsidR="00671EE9" w:rsidRDefault="00E11105" w:rsidP="00671EE9">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 согласие Субъекта персональных данных на обработку персональных данных.</w:t>
      </w:r>
    </w:p>
    <w:p w14:paraId="5214C132" w14:textId="77777777" w:rsidR="00671EE9" w:rsidRDefault="00E11105" w:rsidP="00671EE9">
      <w:pPr>
        <w:spacing w:after="0" w:line="240" w:lineRule="auto"/>
        <w:jc w:val="center"/>
        <w:rPr>
          <w:rFonts w:ascii="Times New Roman" w:eastAsia="Times New Roman" w:hAnsi="Times New Roman" w:cs="Times New Roman"/>
          <w:b/>
          <w:bCs/>
          <w:color w:val="000000"/>
          <w:sz w:val="20"/>
          <w:szCs w:val="20"/>
          <w:lang w:eastAsia="ru-RU"/>
        </w:rPr>
      </w:pPr>
      <w:r w:rsidRPr="00E8221B">
        <w:rPr>
          <w:rFonts w:ascii="Times New Roman" w:eastAsia="Times New Roman" w:hAnsi="Times New Roman" w:cs="Times New Roman"/>
          <w:color w:val="000000"/>
          <w:sz w:val="20"/>
          <w:szCs w:val="20"/>
          <w:lang w:eastAsia="ru-RU"/>
        </w:rPr>
        <w:br/>
      </w:r>
      <w:r w:rsidRPr="00E8221B">
        <w:rPr>
          <w:rFonts w:ascii="Times New Roman" w:eastAsia="Times New Roman" w:hAnsi="Times New Roman" w:cs="Times New Roman"/>
          <w:b/>
          <w:bCs/>
          <w:color w:val="000000"/>
          <w:sz w:val="20"/>
          <w:szCs w:val="20"/>
          <w:lang w:eastAsia="ru-RU"/>
        </w:rPr>
        <w:t>4. ЦЕЛИ И УСЛОВИЯ ОБРАБОТКИ ПЕРСОНАЛЬНЫХ ДАННЫХ</w:t>
      </w:r>
    </w:p>
    <w:p w14:paraId="216C025C" w14:textId="77777777" w:rsidR="00671EE9" w:rsidRDefault="00E11105" w:rsidP="00671EE9">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br/>
        <w:t>4.1.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Обработке подлежат только персональные данные, которые отвечают целям их обработки.</w:t>
      </w:r>
    </w:p>
    <w:p w14:paraId="4D5DAC06" w14:textId="77777777" w:rsidR="00671EE9" w:rsidRDefault="00671EE9" w:rsidP="00671EE9">
      <w:pPr>
        <w:spacing w:after="0" w:line="240" w:lineRule="auto"/>
        <w:jc w:val="both"/>
        <w:rPr>
          <w:rFonts w:ascii="Times New Roman" w:eastAsia="Times New Roman" w:hAnsi="Times New Roman" w:cs="Times New Roman"/>
          <w:color w:val="000000"/>
          <w:sz w:val="20"/>
          <w:szCs w:val="20"/>
          <w:lang w:eastAsia="ru-RU"/>
        </w:rPr>
      </w:pPr>
    </w:p>
    <w:p w14:paraId="0F88C08F" w14:textId="77777777" w:rsidR="00671EE9" w:rsidRDefault="00E11105" w:rsidP="00671EE9">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4.2. Содержание и объем обрабатываемых персональных данных должны соответствовать заявленным целям обработки, предусмотренным в настоящем разделе. Обрабатываемые персональные данные не должны быть избыточными по отношению к заявленным целям их обработки.</w:t>
      </w:r>
    </w:p>
    <w:p w14:paraId="321D541F" w14:textId="77777777" w:rsidR="00671EE9" w:rsidRDefault="00671EE9" w:rsidP="00671EE9">
      <w:pPr>
        <w:spacing w:after="0" w:line="240" w:lineRule="auto"/>
        <w:jc w:val="both"/>
        <w:rPr>
          <w:rFonts w:ascii="Times New Roman" w:eastAsia="Times New Roman" w:hAnsi="Times New Roman" w:cs="Times New Roman"/>
          <w:color w:val="000000"/>
          <w:sz w:val="20"/>
          <w:szCs w:val="20"/>
          <w:lang w:eastAsia="ru-RU"/>
        </w:rPr>
      </w:pPr>
    </w:p>
    <w:p w14:paraId="4B638055" w14:textId="77777777" w:rsidR="00671EE9" w:rsidRDefault="00E11105" w:rsidP="00671EE9">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4.3. В соответствии с настоящей Политикой Оператор может обрабатывать персональные данные, принадлежащих следующим категориям Субъектов персональных данных:</w:t>
      </w:r>
    </w:p>
    <w:p w14:paraId="1D59796B" w14:textId="77777777" w:rsidR="00671EE9" w:rsidRDefault="00945B3A" w:rsidP="00671EE9">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 Контрагентам Оператора (физическим лицам).</w:t>
      </w:r>
    </w:p>
    <w:p w14:paraId="1B26BC90" w14:textId="65A1E819" w:rsidR="00671EE9" w:rsidRDefault="00945B3A" w:rsidP="00671EE9">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 Клиентам Оператора (потенциальным участникам долевого строительства, потенциальным покупателям объектов недвижимости).</w:t>
      </w:r>
    </w:p>
    <w:p w14:paraId="3F4F70A9" w14:textId="0F51E5B8" w:rsidR="00671EE9" w:rsidRDefault="00945B3A" w:rsidP="00671EE9">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 Пользователям Сайта Оператора.</w:t>
      </w:r>
    </w:p>
    <w:p w14:paraId="60170D2F" w14:textId="2A30FAEF" w:rsidR="00671EE9" w:rsidRDefault="00E11105" w:rsidP="00671EE9">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br/>
      </w:r>
      <w:r w:rsidRPr="00E8221B">
        <w:rPr>
          <w:rFonts w:ascii="Times New Roman" w:eastAsia="Times New Roman" w:hAnsi="Times New Roman" w:cs="Times New Roman"/>
          <w:b/>
          <w:bCs/>
          <w:color w:val="000000"/>
          <w:sz w:val="20"/>
          <w:szCs w:val="20"/>
          <w:lang w:eastAsia="ru-RU"/>
        </w:rPr>
        <w:t>4.3.1. Контрагенты Оператора (физические лица</w:t>
      </w:r>
      <w:r w:rsidR="007747DE" w:rsidRPr="00E8221B">
        <w:rPr>
          <w:rFonts w:ascii="Times New Roman" w:eastAsia="Times New Roman" w:hAnsi="Times New Roman" w:cs="Times New Roman"/>
          <w:b/>
          <w:bCs/>
          <w:color w:val="000000"/>
          <w:sz w:val="20"/>
          <w:szCs w:val="20"/>
          <w:lang w:eastAsia="ru-RU"/>
        </w:rPr>
        <w:t>, осуществляющие предпринимательскую деятельность</w:t>
      </w:r>
      <w:r w:rsidRPr="00E8221B">
        <w:rPr>
          <w:rFonts w:ascii="Times New Roman" w:eastAsia="Times New Roman" w:hAnsi="Times New Roman" w:cs="Times New Roman"/>
          <w:b/>
          <w:bCs/>
          <w:color w:val="000000"/>
          <w:sz w:val="20"/>
          <w:szCs w:val="20"/>
          <w:lang w:eastAsia="ru-RU"/>
        </w:rPr>
        <w:t>)</w:t>
      </w:r>
      <w:r w:rsidRPr="00E8221B">
        <w:rPr>
          <w:rFonts w:ascii="Times New Roman" w:eastAsia="Times New Roman" w:hAnsi="Times New Roman" w:cs="Times New Roman"/>
          <w:color w:val="000000"/>
          <w:sz w:val="20"/>
          <w:szCs w:val="20"/>
          <w:lang w:eastAsia="ru-RU"/>
        </w:rPr>
        <w:br/>
        <w:t>4.3.1.1. Оператор обрабатывает персональные данные контрагентов (физических лиц) с такой (-ими) целью (-ями) как:</w:t>
      </w:r>
      <w:r w:rsidRPr="00E8221B">
        <w:rPr>
          <w:rFonts w:ascii="Times New Roman" w:eastAsia="Times New Roman" w:hAnsi="Times New Roman" w:cs="Times New Roman"/>
          <w:color w:val="000000"/>
          <w:sz w:val="20"/>
          <w:szCs w:val="20"/>
          <w:lang w:eastAsia="ru-RU"/>
        </w:rPr>
        <w:br/>
        <w:t>· Заключение и исполнение договоров</w:t>
      </w:r>
      <w:r w:rsidR="00945B3A" w:rsidRPr="00E8221B">
        <w:rPr>
          <w:rFonts w:ascii="Times New Roman" w:eastAsia="Times New Roman" w:hAnsi="Times New Roman" w:cs="Times New Roman"/>
          <w:color w:val="000000"/>
          <w:sz w:val="20"/>
          <w:szCs w:val="20"/>
          <w:lang w:eastAsia="ru-RU"/>
        </w:rPr>
        <w:t xml:space="preserve"> по хозяйственной деятельности Оператора</w:t>
      </w:r>
      <w:r w:rsidRPr="00E8221B">
        <w:rPr>
          <w:rFonts w:ascii="Times New Roman" w:eastAsia="Times New Roman" w:hAnsi="Times New Roman" w:cs="Times New Roman"/>
          <w:color w:val="000000"/>
          <w:sz w:val="20"/>
          <w:szCs w:val="20"/>
          <w:lang w:eastAsia="ru-RU"/>
        </w:rPr>
        <w:t>.</w:t>
      </w:r>
    </w:p>
    <w:p w14:paraId="60229FB0" w14:textId="77777777" w:rsidR="00671EE9" w:rsidRDefault="00E11105" w:rsidP="00671EE9">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4.3.1.2. Обработка персональных данных контрагентов (физических лиц) не требует получения дополнительного согласия, в случае обработки персональных данных в соответствии с пунктом 5 части 1 статьи 6 Закона о персональных данных.</w:t>
      </w:r>
    </w:p>
    <w:p w14:paraId="76FC4E9A" w14:textId="349BB3B9" w:rsidR="00671EE9" w:rsidRDefault="00E11105" w:rsidP="00671EE9">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4.3.1.3. В предусмотренных выше целях Оператор обрабатывает следующие категории персональных данных к</w:t>
      </w:r>
      <w:r w:rsidR="00B11C47" w:rsidRPr="00E8221B">
        <w:rPr>
          <w:rFonts w:ascii="Times New Roman" w:eastAsia="Times New Roman" w:hAnsi="Times New Roman" w:cs="Times New Roman"/>
          <w:color w:val="000000"/>
          <w:sz w:val="20"/>
          <w:szCs w:val="20"/>
          <w:lang w:eastAsia="ru-RU"/>
        </w:rPr>
        <w:t>онтрагентов (физических лиц):</w:t>
      </w:r>
    </w:p>
    <w:p w14:paraId="607781CE" w14:textId="77777777" w:rsidR="00B11C47" w:rsidRPr="00E8221B" w:rsidRDefault="00B11C47" w:rsidP="00E8221B">
      <w:pPr>
        <w:pStyle w:val="a3"/>
        <w:numPr>
          <w:ilvl w:val="0"/>
          <w:numId w:val="2"/>
        </w:num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Фамилия, имя, отчество.</w:t>
      </w:r>
    </w:p>
    <w:p w14:paraId="63BB9DFD" w14:textId="77777777" w:rsidR="00B11C47" w:rsidRPr="00E8221B" w:rsidRDefault="00B11C47" w:rsidP="00E8221B">
      <w:pPr>
        <w:pStyle w:val="a3"/>
        <w:numPr>
          <w:ilvl w:val="0"/>
          <w:numId w:val="2"/>
        </w:num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Адрес места жительства.</w:t>
      </w:r>
    </w:p>
    <w:p w14:paraId="2FA8F12A" w14:textId="77777777" w:rsidR="00B11C47" w:rsidRPr="00E8221B" w:rsidRDefault="00B11C47" w:rsidP="00E8221B">
      <w:pPr>
        <w:pStyle w:val="a3"/>
        <w:numPr>
          <w:ilvl w:val="0"/>
          <w:numId w:val="2"/>
        </w:num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Паспортные данные.</w:t>
      </w:r>
    </w:p>
    <w:p w14:paraId="7F38B491" w14:textId="77777777" w:rsidR="00B11C47" w:rsidRPr="00E8221B" w:rsidRDefault="00B11C47" w:rsidP="00E8221B">
      <w:pPr>
        <w:pStyle w:val="a3"/>
        <w:numPr>
          <w:ilvl w:val="0"/>
          <w:numId w:val="2"/>
        </w:num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Контактный телефон.</w:t>
      </w:r>
    </w:p>
    <w:p w14:paraId="3D74167D" w14:textId="77777777" w:rsidR="00B11C47" w:rsidRPr="00E8221B" w:rsidRDefault="00B11C47" w:rsidP="00E8221B">
      <w:pPr>
        <w:pStyle w:val="a3"/>
        <w:numPr>
          <w:ilvl w:val="0"/>
          <w:numId w:val="2"/>
        </w:num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Адрес электронной почты.</w:t>
      </w:r>
    </w:p>
    <w:p w14:paraId="298F7DF9" w14:textId="77777777" w:rsidR="00B11C47" w:rsidRPr="00E8221B" w:rsidRDefault="00B11C47" w:rsidP="00E8221B">
      <w:pPr>
        <w:pStyle w:val="a3"/>
        <w:numPr>
          <w:ilvl w:val="0"/>
          <w:numId w:val="2"/>
        </w:num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ИНН.</w:t>
      </w:r>
    </w:p>
    <w:p w14:paraId="527E7501" w14:textId="77777777" w:rsidR="00671EE9"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4.3.1.4. Обработка Оператором биометрических персональных данных контрагентов (физических лиц)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w:t>
      </w:r>
    </w:p>
    <w:p w14:paraId="313DD3EC" w14:textId="77777777" w:rsidR="00671EE9"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4.3.1.5. Обработка Оператором специальных категорий персональных данных контрагентов (физических лиц) не осуществляется.</w:t>
      </w:r>
      <w:r w:rsidRPr="00E8221B">
        <w:rPr>
          <w:rFonts w:ascii="Times New Roman" w:eastAsia="Times New Roman" w:hAnsi="Times New Roman" w:cs="Times New Roman"/>
          <w:color w:val="000000"/>
          <w:sz w:val="20"/>
          <w:szCs w:val="20"/>
          <w:lang w:eastAsia="ru-RU"/>
        </w:rPr>
        <w:br/>
        <w:t>4.3.1.6. Контрагенты (физические лица) передают персональные данные при заключении договора. Персональные данные контрагентов (физических лиц) подлежат хранению в течение срока исполнения договорных обязательств и (или) в течение сроков, установленных законодательством.</w:t>
      </w:r>
    </w:p>
    <w:p w14:paraId="2556B487" w14:textId="77777777" w:rsidR="00671EE9"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4.3.1.7. Оператор осуществляет автоматизированную, неавтоматизированную, а также смешанную обработку персональных данных контрагентов (физических лиц) с получением и/или передачей полученной информации по информационно-телекоммуникационным сетям.</w:t>
      </w:r>
    </w:p>
    <w:p w14:paraId="36EDACED" w14:textId="77777777" w:rsidR="002564FF"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lastRenderedPageBreak/>
        <w:t>4.3.1.8. Перечень действий по обработке персональных данных контрагентов (физических лиц):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p w14:paraId="685E2763" w14:textId="77777777" w:rsidR="002564FF"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4.3.1.9. Не допускается раскрытие третьим лицам и распространение персональных данных без согласия контрагента, если иное не предусмотрено федеральным законом.</w:t>
      </w:r>
    </w:p>
    <w:p w14:paraId="3DE7F12D" w14:textId="2110BE4C" w:rsidR="00DC126E" w:rsidRPr="00E8221B"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4.3.1.10. Внутри страны Оператор может передавать персональные данные контрагентов (физических лиц) в указанных в настоящем разделе целях</w:t>
      </w:r>
      <w:r w:rsidR="00DC126E" w:rsidRPr="00E8221B">
        <w:rPr>
          <w:rFonts w:ascii="Times New Roman" w:eastAsia="Times New Roman" w:hAnsi="Times New Roman" w:cs="Times New Roman"/>
          <w:color w:val="000000"/>
          <w:sz w:val="20"/>
          <w:szCs w:val="20"/>
          <w:lang w:eastAsia="ru-RU"/>
        </w:rPr>
        <w:t xml:space="preserve"> следующим третьим лицам:</w:t>
      </w:r>
    </w:p>
    <w:p w14:paraId="005B649F" w14:textId="77777777" w:rsidR="004A192E" w:rsidRPr="00E8221B" w:rsidRDefault="004A192E" w:rsidP="00E8221B">
      <w:pPr>
        <w:spacing w:after="0" w:line="240" w:lineRule="auto"/>
        <w:jc w:val="both"/>
        <w:rPr>
          <w:rFonts w:ascii="Times New Roman" w:eastAsia="Times New Roman" w:hAnsi="Times New Roman" w:cs="Times New Roman"/>
          <w:sz w:val="20"/>
          <w:szCs w:val="20"/>
          <w:lang w:eastAsia="ru-RU"/>
        </w:rPr>
      </w:pPr>
      <w:bookmarkStart w:id="0" w:name="_Hlk31119391"/>
      <w:r w:rsidRPr="00E8221B">
        <w:rPr>
          <w:rFonts w:ascii="Times New Roman" w:eastAsia="Times New Roman" w:hAnsi="Times New Roman" w:cs="Times New Roman"/>
          <w:sz w:val="20"/>
          <w:szCs w:val="20"/>
          <w:lang w:eastAsia="ru-RU"/>
        </w:rPr>
        <w:t>Общество с ограниченной ответственностью Холдинговая компания «Н-Девелопмент»</w:t>
      </w:r>
    </w:p>
    <w:p w14:paraId="1FE6EA24" w14:textId="77777777" w:rsidR="002564FF" w:rsidRDefault="004A192E" w:rsidP="00E8221B">
      <w:pPr>
        <w:spacing w:after="0" w:line="240" w:lineRule="auto"/>
        <w:jc w:val="both"/>
        <w:rPr>
          <w:rFonts w:ascii="Times New Roman" w:eastAsia="Times New Roman" w:hAnsi="Times New Roman" w:cs="Times New Roman"/>
          <w:sz w:val="20"/>
          <w:szCs w:val="20"/>
          <w:lang w:eastAsia="ru-RU"/>
        </w:rPr>
      </w:pPr>
      <w:r w:rsidRPr="00E8221B">
        <w:rPr>
          <w:rFonts w:ascii="Times New Roman" w:eastAsia="Times New Roman" w:hAnsi="Times New Roman" w:cs="Times New Roman"/>
          <w:sz w:val="20"/>
          <w:szCs w:val="20"/>
          <w:lang w:eastAsia="ru-RU"/>
        </w:rPr>
        <w:t>ОГРН 1205400012575, ИНН 5406804900, 630005, Новосибирская область, ГО город Новосибирск, г. Новосибирск, ул. Некрасова, зд. 48/1, помещ. 202</w:t>
      </w:r>
      <w:bookmarkEnd w:id="0"/>
      <w:r w:rsidRPr="00E8221B">
        <w:rPr>
          <w:rFonts w:ascii="Times New Roman" w:eastAsia="Times New Roman" w:hAnsi="Times New Roman" w:cs="Times New Roman"/>
          <w:sz w:val="20"/>
          <w:szCs w:val="20"/>
          <w:lang w:eastAsia="ru-RU"/>
        </w:rPr>
        <w:t xml:space="preserve">, цель – ведение бухгалтерского учета, составление бухгалтерской и налоговой отчетности, юридическое сопровождение. </w:t>
      </w:r>
    </w:p>
    <w:p w14:paraId="50865A96" w14:textId="77777777" w:rsidR="002564FF" w:rsidRDefault="00E11105" w:rsidP="00E8221B">
      <w:pPr>
        <w:spacing w:after="0" w:line="240" w:lineRule="auto"/>
        <w:jc w:val="both"/>
        <w:rPr>
          <w:rFonts w:ascii="Times New Roman" w:eastAsia="Times New Roman" w:hAnsi="Times New Roman" w:cs="Times New Roman"/>
          <w:b/>
          <w:bCs/>
          <w:color w:val="000000"/>
          <w:sz w:val="20"/>
          <w:szCs w:val="20"/>
          <w:lang w:eastAsia="ru-RU"/>
        </w:rPr>
      </w:pPr>
      <w:r w:rsidRPr="00E8221B">
        <w:rPr>
          <w:rFonts w:ascii="Times New Roman" w:eastAsia="Times New Roman" w:hAnsi="Times New Roman" w:cs="Times New Roman"/>
          <w:color w:val="000000"/>
          <w:sz w:val="20"/>
          <w:szCs w:val="20"/>
          <w:lang w:eastAsia="ru-RU"/>
        </w:rPr>
        <w:t>4.3.1.11. Оператор не осуществляет трансграничную передачу персональных данных контрагентов (физических лиц).</w:t>
      </w:r>
      <w:r w:rsidRPr="00E8221B">
        <w:rPr>
          <w:rFonts w:ascii="Times New Roman" w:eastAsia="Times New Roman" w:hAnsi="Times New Roman" w:cs="Times New Roman"/>
          <w:color w:val="000000"/>
          <w:sz w:val="20"/>
          <w:szCs w:val="20"/>
          <w:lang w:eastAsia="ru-RU"/>
        </w:rPr>
        <w:br/>
      </w:r>
      <w:r w:rsidRPr="00E8221B">
        <w:rPr>
          <w:rFonts w:ascii="Times New Roman" w:eastAsia="Times New Roman" w:hAnsi="Times New Roman" w:cs="Times New Roman"/>
          <w:color w:val="000000"/>
          <w:sz w:val="20"/>
          <w:szCs w:val="20"/>
          <w:lang w:eastAsia="ru-RU"/>
        </w:rPr>
        <w:br/>
      </w:r>
      <w:r w:rsidRPr="00E8221B">
        <w:rPr>
          <w:rFonts w:ascii="Times New Roman" w:eastAsia="Times New Roman" w:hAnsi="Times New Roman" w:cs="Times New Roman"/>
          <w:b/>
          <w:bCs/>
          <w:color w:val="000000"/>
          <w:sz w:val="20"/>
          <w:szCs w:val="20"/>
          <w:lang w:eastAsia="ru-RU"/>
        </w:rPr>
        <w:t>4.3.2. Клиенты Оператора</w:t>
      </w:r>
      <w:r w:rsidR="00945B3A" w:rsidRPr="00E8221B">
        <w:rPr>
          <w:rFonts w:ascii="Times New Roman" w:eastAsia="Times New Roman" w:hAnsi="Times New Roman" w:cs="Times New Roman"/>
          <w:b/>
          <w:bCs/>
          <w:color w:val="000000"/>
          <w:sz w:val="20"/>
          <w:szCs w:val="20"/>
          <w:lang w:eastAsia="ru-RU"/>
        </w:rPr>
        <w:t xml:space="preserve"> (потенциальные участники долевого строительства, потенциальные покупатели объектов недвижимости).</w:t>
      </w:r>
    </w:p>
    <w:p w14:paraId="69F3C1F4" w14:textId="77777777" w:rsidR="002564FF"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4.3.2.1. Оператор обрабатывает персональные данные клиентов с такой (-ими) целью (-ями) как:</w:t>
      </w:r>
    </w:p>
    <w:p w14:paraId="1EFEB7E7" w14:textId="4764A05B" w:rsidR="002564FF"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 Зак</w:t>
      </w:r>
      <w:r w:rsidR="00701A1F" w:rsidRPr="00E8221B">
        <w:rPr>
          <w:rFonts w:ascii="Times New Roman" w:eastAsia="Times New Roman" w:hAnsi="Times New Roman" w:cs="Times New Roman"/>
          <w:color w:val="000000"/>
          <w:sz w:val="20"/>
          <w:szCs w:val="20"/>
          <w:lang w:eastAsia="ru-RU"/>
        </w:rPr>
        <w:t>лючение и исполнение договоров.</w:t>
      </w:r>
    </w:p>
    <w:p w14:paraId="72395902" w14:textId="77777777" w:rsidR="002564FF"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 Направление информации рекламного характера о товарах и услугах.</w:t>
      </w:r>
    </w:p>
    <w:p w14:paraId="68BAD4CF" w14:textId="1D18A262" w:rsidR="002564FF"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4.3.2.2. Обработка персональных данных клиентов не требует получения от них дополнительного согласия в случае обработки персональных данных в соответствии с пунктом 5 части 1 статьи 6 Закона о персональных данных. Получение согласий от кл</w:t>
      </w:r>
      <w:r w:rsidR="00701A1F" w:rsidRPr="00E8221B">
        <w:rPr>
          <w:rFonts w:ascii="Times New Roman" w:eastAsia="Times New Roman" w:hAnsi="Times New Roman" w:cs="Times New Roman"/>
          <w:color w:val="000000"/>
          <w:sz w:val="20"/>
          <w:szCs w:val="20"/>
          <w:lang w:eastAsia="ru-RU"/>
        </w:rPr>
        <w:t>иентов производится в случаях:</w:t>
      </w:r>
    </w:p>
    <w:p w14:paraId="1735D9A3" w14:textId="77777777" w:rsidR="002564FF"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 Направления информации рекламного характера о товарах и услугах.</w:t>
      </w:r>
    </w:p>
    <w:p w14:paraId="4D2FDA0A" w14:textId="7A54FC65" w:rsidR="008F2BE9" w:rsidRPr="00E8221B"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4.3.2.3. В предусмотренных выше целях Оператор обрабатывает следующие категории</w:t>
      </w:r>
      <w:r w:rsidR="008F2BE9" w:rsidRPr="00E8221B">
        <w:rPr>
          <w:rFonts w:ascii="Times New Roman" w:eastAsia="Times New Roman" w:hAnsi="Times New Roman" w:cs="Times New Roman"/>
          <w:color w:val="000000"/>
          <w:sz w:val="20"/>
          <w:szCs w:val="20"/>
          <w:lang w:eastAsia="ru-RU"/>
        </w:rPr>
        <w:t xml:space="preserve"> персональных данных клиентов:</w:t>
      </w:r>
    </w:p>
    <w:p w14:paraId="246028E8" w14:textId="77777777" w:rsidR="00B11C47" w:rsidRPr="00E8221B" w:rsidRDefault="00B11C47" w:rsidP="00E8221B">
      <w:pPr>
        <w:pStyle w:val="a3"/>
        <w:numPr>
          <w:ilvl w:val="0"/>
          <w:numId w:val="3"/>
        </w:num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Фамилия, имя, отчество.</w:t>
      </w:r>
    </w:p>
    <w:p w14:paraId="180E0FB8" w14:textId="2963957F" w:rsidR="00B11C47" w:rsidRPr="00E8221B" w:rsidRDefault="00B11C47" w:rsidP="00E8221B">
      <w:pPr>
        <w:pStyle w:val="a3"/>
        <w:numPr>
          <w:ilvl w:val="0"/>
          <w:numId w:val="3"/>
        </w:num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Пол</w:t>
      </w:r>
      <w:r w:rsidR="002564FF">
        <w:rPr>
          <w:rFonts w:ascii="Times New Roman" w:eastAsia="Times New Roman" w:hAnsi="Times New Roman" w:cs="Times New Roman"/>
          <w:color w:val="000000"/>
          <w:sz w:val="20"/>
          <w:szCs w:val="20"/>
          <w:lang w:eastAsia="ru-RU"/>
        </w:rPr>
        <w:t>.</w:t>
      </w:r>
    </w:p>
    <w:p w14:paraId="6E7DCB99" w14:textId="6C6AE4B4" w:rsidR="00B11C47" w:rsidRPr="00E8221B" w:rsidRDefault="00B11C47" w:rsidP="00E8221B">
      <w:pPr>
        <w:pStyle w:val="a3"/>
        <w:numPr>
          <w:ilvl w:val="0"/>
          <w:numId w:val="3"/>
        </w:num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Паспортные данные</w:t>
      </w:r>
      <w:r w:rsidR="002564FF">
        <w:rPr>
          <w:rFonts w:ascii="Times New Roman" w:eastAsia="Times New Roman" w:hAnsi="Times New Roman" w:cs="Times New Roman"/>
          <w:color w:val="000000"/>
          <w:sz w:val="20"/>
          <w:szCs w:val="20"/>
          <w:lang w:eastAsia="ru-RU"/>
        </w:rPr>
        <w:t>.</w:t>
      </w:r>
    </w:p>
    <w:p w14:paraId="6AF8B0E7" w14:textId="2DA1E287" w:rsidR="00B11C47" w:rsidRPr="00E8221B" w:rsidRDefault="002564FF" w:rsidP="00E8221B">
      <w:pPr>
        <w:pStyle w:val="a3"/>
        <w:numPr>
          <w:ilvl w:val="0"/>
          <w:numId w:val="3"/>
        </w:num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w:t>
      </w:r>
      <w:r w:rsidR="00B11C47" w:rsidRPr="00E8221B">
        <w:rPr>
          <w:rFonts w:ascii="Times New Roman" w:eastAsia="Times New Roman" w:hAnsi="Times New Roman" w:cs="Times New Roman"/>
          <w:color w:val="000000"/>
          <w:sz w:val="20"/>
          <w:szCs w:val="20"/>
          <w:lang w:eastAsia="ru-RU"/>
        </w:rPr>
        <w:t>ата рождения</w:t>
      </w:r>
      <w:r>
        <w:rPr>
          <w:rFonts w:ascii="Times New Roman" w:eastAsia="Times New Roman" w:hAnsi="Times New Roman" w:cs="Times New Roman"/>
          <w:color w:val="000000"/>
          <w:sz w:val="20"/>
          <w:szCs w:val="20"/>
          <w:lang w:eastAsia="ru-RU"/>
        </w:rPr>
        <w:t>.</w:t>
      </w:r>
      <w:r w:rsidR="00B11C47" w:rsidRPr="00E8221B">
        <w:rPr>
          <w:rFonts w:ascii="Times New Roman" w:eastAsia="Times New Roman" w:hAnsi="Times New Roman" w:cs="Times New Roman"/>
          <w:color w:val="000000"/>
          <w:sz w:val="20"/>
          <w:szCs w:val="20"/>
          <w:lang w:eastAsia="ru-RU"/>
        </w:rPr>
        <w:t xml:space="preserve"> </w:t>
      </w:r>
    </w:p>
    <w:p w14:paraId="61A785BA" w14:textId="53DD7442" w:rsidR="00B11C47" w:rsidRPr="00E8221B" w:rsidRDefault="002564FF" w:rsidP="00E8221B">
      <w:pPr>
        <w:pStyle w:val="a3"/>
        <w:numPr>
          <w:ilvl w:val="0"/>
          <w:numId w:val="3"/>
        </w:num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w:t>
      </w:r>
      <w:r w:rsidR="00B11C47" w:rsidRPr="00E8221B">
        <w:rPr>
          <w:rFonts w:ascii="Times New Roman" w:eastAsia="Times New Roman" w:hAnsi="Times New Roman" w:cs="Times New Roman"/>
          <w:color w:val="000000"/>
          <w:sz w:val="20"/>
          <w:szCs w:val="20"/>
          <w:lang w:eastAsia="ru-RU"/>
        </w:rPr>
        <w:t>есто рождения</w:t>
      </w:r>
      <w:r>
        <w:rPr>
          <w:rFonts w:ascii="Times New Roman" w:eastAsia="Times New Roman" w:hAnsi="Times New Roman" w:cs="Times New Roman"/>
          <w:color w:val="000000"/>
          <w:sz w:val="20"/>
          <w:szCs w:val="20"/>
          <w:lang w:eastAsia="ru-RU"/>
        </w:rPr>
        <w:t>.</w:t>
      </w:r>
    </w:p>
    <w:p w14:paraId="72C21B7D" w14:textId="361D9F4E" w:rsidR="00B11C47" w:rsidRPr="00E8221B" w:rsidRDefault="002564FF" w:rsidP="00E8221B">
      <w:pPr>
        <w:pStyle w:val="a3"/>
        <w:numPr>
          <w:ilvl w:val="0"/>
          <w:numId w:val="3"/>
        </w:num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А</w:t>
      </w:r>
      <w:r w:rsidR="00B11C47" w:rsidRPr="00E8221B">
        <w:rPr>
          <w:rFonts w:ascii="Times New Roman" w:eastAsia="Times New Roman" w:hAnsi="Times New Roman" w:cs="Times New Roman"/>
          <w:color w:val="000000"/>
          <w:sz w:val="20"/>
          <w:szCs w:val="20"/>
          <w:lang w:eastAsia="ru-RU"/>
        </w:rPr>
        <w:t>дрес регистрации</w:t>
      </w:r>
      <w:r>
        <w:rPr>
          <w:rFonts w:ascii="Times New Roman" w:eastAsia="Times New Roman" w:hAnsi="Times New Roman" w:cs="Times New Roman"/>
          <w:color w:val="000000"/>
          <w:sz w:val="20"/>
          <w:szCs w:val="20"/>
          <w:lang w:eastAsia="ru-RU"/>
        </w:rPr>
        <w:t>.</w:t>
      </w:r>
    </w:p>
    <w:p w14:paraId="1BA59255" w14:textId="13A00EB6" w:rsidR="00B11C47" w:rsidRPr="00E8221B" w:rsidRDefault="002564FF" w:rsidP="00E8221B">
      <w:pPr>
        <w:pStyle w:val="a3"/>
        <w:numPr>
          <w:ilvl w:val="0"/>
          <w:numId w:val="3"/>
        </w:num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w:t>
      </w:r>
      <w:r w:rsidR="00B11C47" w:rsidRPr="00E8221B">
        <w:rPr>
          <w:rFonts w:ascii="Times New Roman" w:eastAsia="Times New Roman" w:hAnsi="Times New Roman" w:cs="Times New Roman"/>
          <w:color w:val="000000"/>
          <w:sz w:val="20"/>
          <w:szCs w:val="20"/>
          <w:lang w:eastAsia="ru-RU"/>
        </w:rPr>
        <w:t>анковские реквизиты</w:t>
      </w:r>
      <w:r>
        <w:rPr>
          <w:rFonts w:ascii="Times New Roman" w:eastAsia="Times New Roman" w:hAnsi="Times New Roman" w:cs="Times New Roman"/>
          <w:color w:val="000000"/>
          <w:sz w:val="20"/>
          <w:szCs w:val="20"/>
          <w:lang w:eastAsia="ru-RU"/>
        </w:rPr>
        <w:t>.</w:t>
      </w:r>
    </w:p>
    <w:p w14:paraId="39EB8D89" w14:textId="4915E2FF" w:rsidR="00B11C47" w:rsidRPr="00E8221B" w:rsidRDefault="00B11C47" w:rsidP="00E8221B">
      <w:pPr>
        <w:pStyle w:val="a3"/>
        <w:numPr>
          <w:ilvl w:val="0"/>
          <w:numId w:val="3"/>
        </w:num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СНИЛС</w:t>
      </w:r>
      <w:r w:rsidR="002564FF">
        <w:rPr>
          <w:rFonts w:ascii="Times New Roman" w:eastAsia="Times New Roman" w:hAnsi="Times New Roman" w:cs="Times New Roman"/>
          <w:color w:val="000000"/>
          <w:sz w:val="20"/>
          <w:szCs w:val="20"/>
          <w:lang w:eastAsia="ru-RU"/>
        </w:rPr>
        <w:t>.</w:t>
      </w:r>
    </w:p>
    <w:p w14:paraId="1CA1A5A0" w14:textId="67B232CA" w:rsidR="00B11C47" w:rsidRPr="00E8221B" w:rsidRDefault="00B11C47" w:rsidP="00E8221B">
      <w:pPr>
        <w:pStyle w:val="a3"/>
        <w:numPr>
          <w:ilvl w:val="0"/>
          <w:numId w:val="3"/>
        </w:num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Сведения о семейном положении</w:t>
      </w:r>
      <w:r w:rsidR="002564FF">
        <w:rPr>
          <w:rFonts w:ascii="Times New Roman" w:eastAsia="Times New Roman" w:hAnsi="Times New Roman" w:cs="Times New Roman"/>
          <w:color w:val="000000"/>
          <w:sz w:val="20"/>
          <w:szCs w:val="20"/>
          <w:lang w:eastAsia="ru-RU"/>
        </w:rPr>
        <w:t>.</w:t>
      </w:r>
    </w:p>
    <w:p w14:paraId="005BB156" w14:textId="77777777" w:rsidR="00B11C47" w:rsidRPr="00E8221B" w:rsidRDefault="00B11C47" w:rsidP="00E8221B">
      <w:pPr>
        <w:pStyle w:val="a3"/>
        <w:numPr>
          <w:ilvl w:val="0"/>
          <w:numId w:val="3"/>
        </w:num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Контактный телефон.</w:t>
      </w:r>
    </w:p>
    <w:p w14:paraId="58AEEB49" w14:textId="77777777" w:rsidR="00B11C47" w:rsidRPr="00E8221B" w:rsidRDefault="00B11C47" w:rsidP="00E8221B">
      <w:pPr>
        <w:pStyle w:val="a3"/>
        <w:numPr>
          <w:ilvl w:val="0"/>
          <w:numId w:val="3"/>
        </w:num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Адрес электронной почты.</w:t>
      </w:r>
    </w:p>
    <w:p w14:paraId="7BA06732" w14:textId="77777777" w:rsidR="002564FF"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4.3.2.4. Обработка Оператором биометрических персональных данных клиентов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w:t>
      </w:r>
      <w:r w:rsidRPr="00E8221B">
        <w:rPr>
          <w:rFonts w:ascii="Times New Roman" w:eastAsia="Times New Roman" w:hAnsi="Times New Roman" w:cs="Times New Roman"/>
          <w:color w:val="000000"/>
          <w:sz w:val="20"/>
          <w:szCs w:val="20"/>
          <w:lang w:eastAsia="ru-RU"/>
        </w:rPr>
        <w:br/>
        <w:t>4.3.2.5. Обработка Оператором специальных категорий персональных данных клиентов не осуществляется.</w:t>
      </w:r>
    </w:p>
    <w:p w14:paraId="155405B0" w14:textId="032E80B8" w:rsidR="002042A7" w:rsidRPr="00E8221B"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4.3.2.6. Клиенты передают персональные данные при заключении договора. Персональные данные клиентов подлежат хранению в течение срока исполнения договорных обязательств и (или) в течение сроков, установленных законодательством.</w:t>
      </w:r>
      <w:r w:rsidRPr="00E8221B">
        <w:rPr>
          <w:rFonts w:ascii="Times New Roman" w:eastAsia="Times New Roman" w:hAnsi="Times New Roman" w:cs="Times New Roman"/>
          <w:color w:val="000000"/>
          <w:sz w:val="20"/>
          <w:szCs w:val="20"/>
          <w:lang w:eastAsia="ru-RU"/>
        </w:rPr>
        <w:br/>
        <w:t>4.3.2.7. Оператор осуществляет автоматизированную, неавтоматизированную, а также смешанную обработку персональных данных клиентов с получением и/или передачей полученной информации по информацио</w:t>
      </w:r>
      <w:r w:rsidR="002042A7" w:rsidRPr="00E8221B">
        <w:rPr>
          <w:rFonts w:ascii="Times New Roman" w:eastAsia="Times New Roman" w:hAnsi="Times New Roman" w:cs="Times New Roman"/>
          <w:color w:val="000000"/>
          <w:sz w:val="20"/>
          <w:szCs w:val="20"/>
          <w:lang w:eastAsia="ru-RU"/>
        </w:rPr>
        <w:t>нно-телекоммуникационным сетям</w:t>
      </w:r>
      <w:r w:rsidR="002564FF">
        <w:rPr>
          <w:rFonts w:ascii="Times New Roman" w:eastAsia="Times New Roman" w:hAnsi="Times New Roman" w:cs="Times New Roman"/>
          <w:color w:val="000000"/>
          <w:sz w:val="20"/>
          <w:szCs w:val="20"/>
          <w:lang w:eastAsia="ru-RU"/>
        </w:rPr>
        <w:t>.</w:t>
      </w:r>
    </w:p>
    <w:p w14:paraId="49FFA331" w14:textId="77777777" w:rsidR="002042A7" w:rsidRPr="00E8221B"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4.3.2.8. Перечень действий по обработке персональных данных клиентов: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блокир</w:t>
      </w:r>
      <w:r w:rsidR="002042A7" w:rsidRPr="00E8221B">
        <w:rPr>
          <w:rFonts w:ascii="Times New Roman" w:eastAsia="Times New Roman" w:hAnsi="Times New Roman" w:cs="Times New Roman"/>
          <w:color w:val="000000"/>
          <w:sz w:val="20"/>
          <w:szCs w:val="20"/>
          <w:lang w:eastAsia="ru-RU"/>
        </w:rPr>
        <w:t>ование, удаление, уничтожение</w:t>
      </w:r>
    </w:p>
    <w:p w14:paraId="64561BA9" w14:textId="77777777" w:rsidR="007B78D4" w:rsidRPr="00E8221B"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4.3.2.9. Не допускается раскрытие третьим лицам и распространение персональных данных без согласия клиента, если иное не пред</w:t>
      </w:r>
      <w:r w:rsidR="007B78D4" w:rsidRPr="00E8221B">
        <w:rPr>
          <w:rFonts w:ascii="Times New Roman" w:eastAsia="Times New Roman" w:hAnsi="Times New Roman" w:cs="Times New Roman"/>
          <w:color w:val="000000"/>
          <w:sz w:val="20"/>
          <w:szCs w:val="20"/>
          <w:lang w:eastAsia="ru-RU"/>
        </w:rPr>
        <w:t>усмотрено федеральным законом.</w:t>
      </w:r>
    </w:p>
    <w:p w14:paraId="235FC21F" w14:textId="77777777" w:rsidR="000636A7" w:rsidRPr="00E8221B"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 xml:space="preserve">4.3.2.10. Внутри страны Оператор может передавать персональные данные клиентов в указанных в настоящем разделе </w:t>
      </w:r>
      <w:r w:rsidR="000636A7" w:rsidRPr="00E8221B">
        <w:rPr>
          <w:rFonts w:ascii="Times New Roman" w:eastAsia="Times New Roman" w:hAnsi="Times New Roman" w:cs="Times New Roman"/>
          <w:color w:val="000000"/>
          <w:sz w:val="20"/>
          <w:szCs w:val="20"/>
          <w:lang w:eastAsia="ru-RU"/>
        </w:rPr>
        <w:t>целях следующим третьим лицам:</w:t>
      </w:r>
    </w:p>
    <w:p w14:paraId="3F4D7084" w14:textId="77777777" w:rsidR="002042A7" w:rsidRPr="00E8221B" w:rsidRDefault="000636A7" w:rsidP="00E8221B">
      <w:pPr>
        <w:spacing w:after="0" w:line="240" w:lineRule="auto"/>
        <w:jc w:val="both"/>
        <w:rPr>
          <w:rFonts w:ascii="Times New Roman" w:eastAsia="Times New Roman" w:hAnsi="Times New Roman" w:cs="Times New Roman"/>
          <w:sz w:val="20"/>
          <w:szCs w:val="20"/>
          <w:lang w:eastAsia="ru-RU"/>
        </w:rPr>
      </w:pPr>
      <w:r w:rsidRPr="00E8221B">
        <w:rPr>
          <w:rFonts w:ascii="Times New Roman" w:eastAsia="Times New Roman" w:hAnsi="Times New Roman" w:cs="Times New Roman"/>
          <w:color w:val="000000"/>
          <w:sz w:val="20"/>
          <w:szCs w:val="20"/>
          <w:lang w:eastAsia="ru-RU"/>
        </w:rPr>
        <w:t>ООО «Биржа Новостроек» (ОГРН 1235400032185), адрес: 630132, Новосибирская область, г Новосиб</w:t>
      </w:r>
      <w:r w:rsidR="002042A7" w:rsidRPr="00E8221B">
        <w:rPr>
          <w:rFonts w:ascii="Times New Roman" w:eastAsia="Times New Roman" w:hAnsi="Times New Roman" w:cs="Times New Roman"/>
          <w:color w:val="000000"/>
          <w:sz w:val="20"/>
          <w:szCs w:val="20"/>
          <w:lang w:eastAsia="ru-RU"/>
        </w:rPr>
        <w:t>ирск, ул. 1905 Года, д. 69</w:t>
      </w:r>
      <w:r w:rsidR="002042A7" w:rsidRPr="00E8221B">
        <w:rPr>
          <w:rFonts w:ascii="Times New Roman" w:eastAsia="Times New Roman" w:hAnsi="Times New Roman" w:cs="Times New Roman"/>
          <w:sz w:val="20"/>
          <w:szCs w:val="20"/>
          <w:lang w:eastAsia="ru-RU"/>
        </w:rPr>
        <w:t>, цели:</w:t>
      </w:r>
      <w:r w:rsidRPr="00E8221B">
        <w:rPr>
          <w:rFonts w:ascii="Times New Roman" w:eastAsia="Times New Roman" w:hAnsi="Times New Roman" w:cs="Times New Roman"/>
          <w:sz w:val="20"/>
          <w:szCs w:val="20"/>
          <w:lang w:eastAsia="ru-RU"/>
        </w:rPr>
        <w:t xml:space="preserve"> </w:t>
      </w:r>
    </w:p>
    <w:p w14:paraId="18E24402" w14:textId="77777777" w:rsidR="002042A7" w:rsidRPr="00E8221B" w:rsidRDefault="000636A7" w:rsidP="00E8221B">
      <w:pPr>
        <w:spacing w:after="0" w:line="240" w:lineRule="auto"/>
        <w:jc w:val="both"/>
        <w:rPr>
          <w:rFonts w:ascii="Times New Roman" w:eastAsia="Times New Roman" w:hAnsi="Times New Roman" w:cs="Times New Roman"/>
          <w:sz w:val="20"/>
          <w:szCs w:val="20"/>
          <w:lang w:eastAsia="ru-RU"/>
        </w:rPr>
      </w:pPr>
      <w:r w:rsidRPr="00E8221B">
        <w:rPr>
          <w:rFonts w:ascii="Times New Roman" w:eastAsia="Times New Roman" w:hAnsi="Times New Roman" w:cs="Times New Roman"/>
          <w:sz w:val="20"/>
          <w:szCs w:val="20"/>
          <w:lang w:eastAsia="ru-RU"/>
        </w:rPr>
        <w:t>- для подготовки проекта договоров долевого участия в строительстве жилых и нежилых помещений в многоквартирных домах, застройщ</w:t>
      </w:r>
      <w:r w:rsidR="002042A7" w:rsidRPr="00E8221B">
        <w:rPr>
          <w:rFonts w:ascii="Times New Roman" w:eastAsia="Times New Roman" w:hAnsi="Times New Roman" w:cs="Times New Roman"/>
          <w:sz w:val="20"/>
          <w:szCs w:val="20"/>
          <w:lang w:eastAsia="ru-RU"/>
        </w:rPr>
        <w:t>иком которых является Оператор,</w:t>
      </w:r>
    </w:p>
    <w:p w14:paraId="3B57C237" w14:textId="2A0CBE4E" w:rsidR="000636A7" w:rsidRPr="00E8221B" w:rsidRDefault="002042A7" w:rsidP="00E8221B">
      <w:pPr>
        <w:spacing w:after="0" w:line="240" w:lineRule="auto"/>
        <w:jc w:val="both"/>
        <w:rPr>
          <w:rFonts w:ascii="Times New Roman" w:eastAsia="Times New Roman" w:hAnsi="Times New Roman" w:cs="Times New Roman"/>
          <w:sz w:val="20"/>
          <w:szCs w:val="20"/>
          <w:lang w:eastAsia="ru-RU"/>
        </w:rPr>
      </w:pPr>
      <w:r w:rsidRPr="00E8221B">
        <w:rPr>
          <w:rFonts w:ascii="Times New Roman" w:eastAsia="Times New Roman" w:hAnsi="Times New Roman" w:cs="Times New Roman"/>
          <w:sz w:val="20"/>
          <w:szCs w:val="20"/>
          <w:lang w:eastAsia="ru-RU"/>
        </w:rPr>
        <w:t>-  для организации передачи на государственную регистрацию договоров долевого участия в строительстве жилых и нежилых помещений в многоквартирных домах, застройщиком которых являет</w:t>
      </w:r>
      <w:r w:rsidR="00F60BC9" w:rsidRPr="00E8221B">
        <w:rPr>
          <w:rFonts w:ascii="Times New Roman" w:eastAsia="Times New Roman" w:hAnsi="Times New Roman" w:cs="Times New Roman"/>
          <w:sz w:val="20"/>
          <w:szCs w:val="20"/>
          <w:lang w:eastAsia="ru-RU"/>
        </w:rPr>
        <w:t>ся Оператор, в электронном виде,</w:t>
      </w:r>
    </w:p>
    <w:p w14:paraId="30C28861" w14:textId="77777777" w:rsidR="000636A7" w:rsidRPr="00E8221B" w:rsidRDefault="000636A7" w:rsidP="00E8221B">
      <w:pPr>
        <w:spacing w:after="0" w:line="240" w:lineRule="auto"/>
        <w:jc w:val="both"/>
        <w:rPr>
          <w:rFonts w:ascii="Times New Roman" w:eastAsia="Times New Roman" w:hAnsi="Times New Roman" w:cs="Times New Roman"/>
          <w:b/>
          <w:sz w:val="20"/>
          <w:szCs w:val="20"/>
          <w:lang w:eastAsia="ru-RU"/>
        </w:rPr>
      </w:pPr>
      <w:r w:rsidRPr="00E8221B">
        <w:rPr>
          <w:rFonts w:ascii="Times New Roman" w:eastAsia="Times New Roman" w:hAnsi="Times New Roman" w:cs="Times New Roman"/>
          <w:sz w:val="20"/>
          <w:szCs w:val="20"/>
          <w:lang w:eastAsia="ru-RU"/>
        </w:rPr>
        <w:t>– для выполнения поручения Оператора по обработке персональных данных</w:t>
      </w:r>
      <w:r w:rsidRPr="00E8221B">
        <w:rPr>
          <w:rFonts w:ascii="Times New Roman" w:eastAsia="Times New Roman" w:hAnsi="Times New Roman" w:cs="Times New Roman"/>
          <w:b/>
          <w:sz w:val="20"/>
          <w:szCs w:val="20"/>
          <w:lang w:eastAsia="ru-RU"/>
        </w:rPr>
        <w:t>.</w:t>
      </w:r>
    </w:p>
    <w:p w14:paraId="13801DCE" w14:textId="77777777" w:rsidR="002564FF"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4.3.2.11. Оператор не осуществляет трансграничную передачу персональных данных клиентов.</w:t>
      </w:r>
    </w:p>
    <w:p w14:paraId="0A04FC03" w14:textId="0148A373" w:rsidR="002564FF" w:rsidRDefault="00E11105" w:rsidP="00E8221B">
      <w:pPr>
        <w:spacing w:after="0" w:line="240" w:lineRule="auto"/>
        <w:jc w:val="both"/>
        <w:rPr>
          <w:rFonts w:ascii="Times New Roman" w:eastAsia="Times New Roman" w:hAnsi="Times New Roman" w:cs="Times New Roman"/>
          <w:b/>
          <w:bCs/>
          <w:color w:val="000000"/>
          <w:sz w:val="20"/>
          <w:szCs w:val="20"/>
          <w:lang w:eastAsia="ru-RU"/>
        </w:rPr>
      </w:pPr>
      <w:r w:rsidRPr="00E8221B">
        <w:rPr>
          <w:rFonts w:ascii="Times New Roman" w:eastAsia="Times New Roman" w:hAnsi="Times New Roman" w:cs="Times New Roman"/>
          <w:color w:val="000000"/>
          <w:sz w:val="20"/>
          <w:szCs w:val="20"/>
          <w:lang w:eastAsia="ru-RU"/>
        </w:rPr>
        <w:br/>
      </w:r>
      <w:r w:rsidRPr="00E8221B">
        <w:rPr>
          <w:rFonts w:ascii="Times New Roman" w:eastAsia="Times New Roman" w:hAnsi="Times New Roman" w:cs="Times New Roman"/>
          <w:b/>
          <w:bCs/>
          <w:color w:val="000000"/>
          <w:sz w:val="20"/>
          <w:szCs w:val="20"/>
          <w:lang w:eastAsia="ru-RU"/>
        </w:rPr>
        <w:t>4.3.3. Пользователи Сайта Оператора</w:t>
      </w:r>
      <w:r w:rsidR="002564FF">
        <w:rPr>
          <w:rFonts w:ascii="Times New Roman" w:eastAsia="Times New Roman" w:hAnsi="Times New Roman" w:cs="Times New Roman"/>
          <w:b/>
          <w:bCs/>
          <w:color w:val="000000"/>
          <w:sz w:val="20"/>
          <w:szCs w:val="20"/>
          <w:lang w:eastAsia="ru-RU"/>
        </w:rPr>
        <w:t>.</w:t>
      </w:r>
    </w:p>
    <w:p w14:paraId="730E2905" w14:textId="77777777" w:rsidR="002564FF"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4.3.3.1. Оператор обрабатывает персональные данные пользователей с такой (-ими) целью (-ями) как:</w:t>
      </w:r>
    </w:p>
    <w:p w14:paraId="25ACDED7" w14:textId="7A4FC745" w:rsidR="002564FF"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 Обработка заявок на Сайте.</w:t>
      </w:r>
    </w:p>
    <w:p w14:paraId="7F46CCA5" w14:textId="619C93F5" w:rsidR="002564FF"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lastRenderedPageBreak/>
        <w:t>· Направление информации рекламного</w:t>
      </w:r>
      <w:r w:rsidR="008A783D" w:rsidRPr="00E8221B">
        <w:rPr>
          <w:rFonts w:ascii="Times New Roman" w:eastAsia="Times New Roman" w:hAnsi="Times New Roman" w:cs="Times New Roman"/>
          <w:color w:val="000000"/>
          <w:sz w:val="20"/>
          <w:szCs w:val="20"/>
          <w:lang w:eastAsia="ru-RU"/>
        </w:rPr>
        <w:t xml:space="preserve"> характера о товарах и услугах.</w:t>
      </w:r>
    </w:p>
    <w:p w14:paraId="31F6C742" w14:textId="0E22EFC2" w:rsidR="000636A7" w:rsidRPr="00E8221B"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4.3.3.2. Обработка персональных данных пользователей при условии получения предварительного согласия.</w:t>
      </w:r>
      <w:r w:rsidRPr="00E8221B">
        <w:rPr>
          <w:rFonts w:ascii="Times New Roman" w:eastAsia="Times New Roman" w:hAnsi="Times New Roman" w:cs="Times New Roman"/>
          <w:color w:val="000000"/>
          <w:sz w:val="20"/>
          <w:szCs w:val="20"/>
          <w:lang w:eastAsia="ru-RU"/>
        </w:rPr>
        <w:br/>
        <w:t>4.3.3.3. В предусмотренных выше целях Оператор обрабатывает следующие категории перс</w:t>
      </w:r>
      <w:r w:rsidR="000636A7" w:rsidRPr="00E8221B">
        <w:rPr>
          <w:rFonts w:ascii="Times New Roman" w:eastAsia="Times New Roman" w:hAnsi="Times New Roman" w:cs="Times New Roman"/>
          <w:color w:val="000000"/>
          <w:sz w:val="20"/>
          <w:szCs w:val="20"/>
          <w:lang w:eastAsia="ru-RU"/>
        </w:rPr>
        <w:t>ональных данных пользователей:</w:t>
      </w:r>
    </w:p>
    <w:p w14:paraId="346CAB27" w14:textId="77777777" w:rsidR="000636A7" w:rsidRPr="00E8221B" w:rsidRDefault="00E11105" w:rsidP="00E8221B">
      <w:pPr>
        <w:pStyle w:val="a3"/>
        <w:numPr>
          <w:ilvl w:val="0"/>
          <w:numId w:val="4"/>
        </w:num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Фамилия, имя, отчество.</w:t>
      </w:r>
    </w:p>
    <w:p w14:paraId="47EED8A6" w14:textId="77777777" w:rsidR="000636A7" w:rsidRPr="00E8221B" w:rsidRDefault="00E11105" w:rsidP="00E8221B">
      <w:pPr>
        <w:pStyle w:val="a3"/>
        <w:numPr>
          <w:ilvl w:val="0"/>
          <w:numId w:val="4"/>
        </w:num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 xml:space="preserve"> Ко</w:t>
      </w:r>
      <w:r w:rsidR="008A783D" w:rsidRPr="00E8221B">
        <w:rPr>
          <w:rFonts w:ascii="Times New Roman" w:eastAsia="Times New Roman" w:hAnsi="Times New Roman" w:cs="Times New Roman"/>
          <w:color w:val="000000"/>
          <w:sz w:val="20"/>
          <w:szCs w:val="20"/>
          <w:lang w:eastAsia="ru-RU"/>
        </w:rPr>
        <w:t>нтактный телефон.</w:t>
      </w:r>
    </w:p>
    <w:p w14:paraId="30FA3E35" w14:textId="479DDC8D" w:rsidR="000636A7" w:rsidRPr="00E8221B" w:rsidRDefault="002F0ECA" w:rsidP="00E8221B">
      <w:pPr>
        <w:pStyle w:val="a3"/>
        <w:numPr>
          <w:ilvl w:val="0"/>
          <w:numId w:val="4"/>
        </w:num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Файлы cookies</w:t>
      </w:r>
      <w:r w:rsidR="002564FF">
        <w:rPr>
          <w:rFonts w:ascii="Times New Roman" w:eastAsia="Times New Roman" w:hAnsi="Times New Roman" w:cs="Times New Roman"/>
          <w:color w:val="000000"/>
          <w:sz w:val="20"/>
          <w:szCs w:val="20"/>
          <w:lang w:eastAsia="ru-RU"/>
        </w:rPr>
        <w:t>.</w:t>
      </w:r>
    </w:p>
    <w:p w14:paraId="60AAC3C0" w14:textId="77777777" w:rsidR="002564FF"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4.3.3.4. Обработка Оператором биометрических персональных данных пользователей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w:t>
      </w:r>
    </w:p>
    <w:p w14:paraId="69D64451" w14:textId="77777777" w:rsidR="002564FF"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4.3.3.5. Обработка Оператором специальных категорий персональных данных пользователей не осуществляется.</w:t>
      </w:r>
      <w:r w:rsidRPr="00E8221B">
        <w:rPr>
          <w:rFonts w:ascii="Times New Roman" w:eastAsia="Times New Roman" w:hAnsi="Times New Roman" w:cs="Times New Roman"/>
          <w:color w:val="000000"/>
          <w:sz w:val="20"/>
          <w:szCs w:val="20"/>
          <w:lang w:eastAsia="ru-RU"/>
        </w:rPr>
        <w:br/>
        <w:t>4.3.3.6. Оператор осуществляет автоматизированную, неавтоматизированную, а также смешанную обработку персональных данных пользователей с получением и/или передачей полученной информации по информационно-телекоммуникационным сетям.</w:t>
      </w:r>
    </w:p>
    <w:p w14:paraId="1C42841E" w14:textId="77777777" w:rsidR="002564FF"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4.3.3.7. Перечень действий по обработке персональных данных пользователей: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p w14:paraId="038001E9" w14:textId="77777777" w:rsidR="002564FF"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4.3.3.8. Не допускается раскрытие третьим лицам и распространение персональных данных без согласия пользователя, если иное не предусмотрено федеральным законом.</w:t>
      </w:r>
    </w:p>
    <w:p w14:paraId="7E2ED551" w14:textId="595C83F6" w:rsidR="008A783D" w:rsidRPr="00E8221B"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 xml:space="preserve">4.3.3.9. Внутри страны Оператор может передавать персональные данные пользователей в </w:t>
      </w:r>
      <w:r w:rsidR="008A783D" w:rsidRPr="00E8221B">
        <w:rPr>
          <w:rFonts w:ascii="Times New Roman" w:eastAsia="Times New Roman" w:hAnsi="Times New Roman" w:cs="Times New Roman"/>
          <w:b/>
          <w:color w:val="000000"/>
          <w:sz w:val="20"/>
          <w:szCs w:val="20"/>
          <w:lang w:eastAsia="ru-RU"/>
        </w:rPr>
        <w:t xml:space="preserve">ООО «Биржа Новостроек» (ОГРН 1235400032185), адрес: 630132, Новосибирская область, г Новосибирск, ул. 1905 Года, д. 69, </w:t>
      </w:r>
      <w:r w:rsidR="0032612A" w:rsidRPr="00E8221B">
        <w:rPr>
          <w:rFonts w:ascii="Times New Roman" w:eastAsia="Times New Roman" w:hAnsi="Times New Roman" w:cs="Times New Roman"/>
          <w:color w:val="000000"/>
          <w:sz w:val="20"/>
          <w:szCs w:val="20"/>
          <w:lang w:eastAsia="ru-RU"/>
        </w:rPr>
        <w:t xml:space="preserve">в указанных в настоящем разделе целях, </w:t>
      </w:r>
      <w:r w:rsidR="008A783D" w:rsidRPr="00E8221B">
        <w:rPr>
          <w:rFonts w:ascii="Times New Roman" w:eastAsia="Times New Roman" w:hAnsi="Times New Roman" w:cs="Times New Roman"/>
          <w:color w:val="000000"/>
          <w:sz w:val="20"/>
          <w:szCs w:val="20"/>
          <w:lang w:eastAsia="ru-RU"/>
        </w:rPr>
        <w:t>а также для выполнения поручения Оператора по обработке персональных данных.</w:t>
      </w:r>
    </w:p>
    <w:p w14:paraId="15FD4C31" w14:textId="77777777" w:rsidR="002564FF"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4.3.3.10. Оператор не осуществляет трансграничную передачу персональных данных пользователей.</w:t>
      </w:r>
    </w:p>
    <w:p w14:paraId="30FFFB09" w14:textId="77777777" w:rsidR="002564FF"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4.3.3.11. Информационный баннер, появляющийся на Сайте, информирует пользователя об обработке файлов cookies и пользовательских данных. У пользователя имеется выбор предоставить свое согласие на обработку вышеупомянутых персональных данных, продолжив использовать Сайт, либо отказаться предоставлять такое согласие, отключив обработку файлов cookies и сбор пользовательских данных в настройках браузера, или покинув Сайт.</w:t>
      </w:r>
      <w:r w:rsidRPr="00E8221B">
        <w:rPr>
          <w:rFonts w:ascii="Times New Roman" w:eastAsia="Times New Roman" w:hAnsi="Times New Roman" w:cs="Times New Roman"/>
          <w:color w:val="000000"/>
          <w:sz w:val="20"/>
          <w:szCs w:val="20"/>
          <w:lang w:eastAsia="ru-RU"/>
        </w:rPr>
        <w:br/>
        <w:t>4.3.3.12. Несмотря на то, что большинство браузеров принимают файлы cookies автоматически, пользователь может настроить свой браузер таким образом, чтобы только он решал, принять ли или же заблокировать файлы cookies (следует обращаться к меню «Инструменты» или «Настройки» используемого пользователем браузера). Удалить файлы cookies со своего устройства пользователь может в любое время. При этом необходимо помнить, что, если пользователь не принимает файлы cookies, некоторые функции Сайта могут быть утрачены. Более подробную информацию об управлении файлами cookies можно найти в справочном файле браузера или на специализированных сайтах.</w:t>
      </w:r>
    </w:p>
    <w:p w14:paraId="3521E710" w14:textId="674E4808" w:rsidR="002564FF" w:rsidRDefault="00E11105" w:rsidP="002564FF">
      <w:pPr>
        <w:spacing w:after="0" w:line="240" w:lineRule="auto"/>
        <w:jc w:val="center"/>
        <w:rPr>
          <w:rFonts w:ascii="Times New Roman" w:eastAsia="Times New Roman" w:hAnsi="Times New Roman" w:cs="Times New Roman"/>
          <w:b/>
          <w:bCs/>
          <w:color w:val="000000"/>
          <w:sz w:val="20"/>
          <w:szCs w:val="20"/>
          <w:lang w:eastAsia="ru-RU"/>
        </w:rPr>
      </w:pPr>
      <w:r w:rsidRPr="00E8221B">
        <w:rPr>
          <w:rFonts w:ascii="Times New Roman" w:eastAsia="Times New Roman" w:hAnsi="Times New Roman" w:cs="Times New Roman"/>
          <w:color w:val="000000"/>
          <w:sz w:val="20"/>
          <w:szCs w:val="20"/>
          <w:lang w:eastAsia="ru-RU"/>
        </w:rPr>
        <w:br/>
      </w:r>
      <w:r w:rsidRPr="00E8221B">
        <w:rPr>
          <w:rFonts w:ascii="Times New Roman" w:eastAsia="Times New Roman" w:hAnsi="Times New Roman" w:cs="Times New Roman"/>
          <w:b/>
          <w:bCs/>
          <w:color w:val="000000"/>
          <w:sz w:val="20"/>
          <w:szCs w:val="20"/>
          <w:lang w:eastAsia="ru-RU"/>
        </w:rPr>
        <w:t>5. ПОРЯДОК СБОРА И ХРАНЕНИЯ ПЕРСОНАЛЬНЫХ ДАННЫХ</w:t>
      </w:r>
    </w:p>
    <w:p w14:paraId="48B1FF96" w14:textId="77777777" w:rsidR="002564FF"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br/>
        <w:t>5.1.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w:t>
      </w:r>
    </w:p>
    <w:p w14:paraId="045B8C48" w14:textId="77777777" w:rsidR="002564FF" w:rsidRDefault="002564FF" w:rsidP="00E8221B">
      <w:pPr>
        <w:spacing w:after="0" w:line="240" w:lineRule="auto"/>
        <w:jc w:val="both"/>
        <w:rPr>
          <w:rFonts w:ascii="Times New Roman" w:eastAsia="Times New Roman" w:hAnsi="Times New Roman" w:cs="Times New Roman"/>
          <w:color w:val="000000"/>
          <w:sz w:val="20"/>
          <w:szCs w:val="20"/>
          <w:lang w:eastAsia="ru-RU"/>
        </w:rPr>
      </w:pPr>
    </w:p>
    <w:p w14:paraId="67EDF133" w14:textId="77777777" w:rsidR="002564FF"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5.2. Лица, передавшие Оператору сведения о другом Субъекте персональных данных, в том числе через Сайт, не имея при этом согласия субъекта, чьи персональные данные были переданы, несут ответственность в соответствии с законодательством Российской Федерации.</w:t>
      </w:r>
    </w:p>
    <w:p w14:paraId="12A9282C" w14:textId="77777777" w:rsidR="002564FF" w:rsidRDefault="002564FF" w:rsidP="00E8221B">
      <w:pPr>
        <w:spacing w:after="0" w:line="240" w:lineRule="auto"/>
        <w:jc w:val="both"/>
        <w:rPr>
          <w:rFonts w:ascii="Times New Roman" w:eastAsia="Times New Roman" w:hAnsi="Times New Roman" w:cs="Times New Roman"/>
          <w:color w:val="000000"/>
          <w:sz w:val="20"/>
          <w:szCs w:val="20"/>
          <w:lang w:eastAsia="ru-RU"/>
        </w:rPr>
      </w:pPr>
    </w:p>
    <w:p w14:paraId="73C153B9" w14:textId="77777777" w:rsidR="002564FF"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5.3.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4726AFDE" w14:textId="77777777" w:rsidR="002564FF"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br/>
        <w:t>5.4. Обрабатываемые персональные данные подлежат уничтожению в случае:</w:t>
      </w:r>
    </w:p>
    <w:p w14:paraId="4E47699A" w14:textId="77777777" w:rsidR="002564FF"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 достижения срока обработки персональных данных;</w:t>
      </w:r>
    </w:p>
    <w:p w14:paraId="550497C6" w14:textId="66568A65" w:rsidR="002564FF"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 достижения целей обработки персональных данных;</w:t>
      </w:r>
    </w:p>
    <w:p w14:paraId="16593847" w14:textId="210840ED" w:rsidR="002564FF"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 утраты необходимости в достижении целей обработки персональных данных;</w:t>
      </w:r>
    </w:p>
    <w:p w14:paraId="1B0085D4" w14:textId="54AF7DB7" w:rsidR="002564FF"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 получения отзыва согласия на обработку персональных данных;</w:t>
      </w:r>
    </w:p>
    <w:p w14:paraId="66CD2021" w14:textId="6B76C978" w:rsidR="002564FF"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 исключения Оператора из Единого государственного реестра индивидуальных предпринимателей.</w:t>
      </w:r>
    </w:p>
    <w:p w14:paraId="13A01A2D" w14:textId="0018EED8" w:rsidR="002564FF" w:rsidRDefault="00E11105" w:rsidP="002564FF">
      <w:pPr>
        <w:spacing w:after="0" w:line="240" w:lineRule="auto"/>
        <w:jc w:val="center"/>
        <w:rPr>
          <w:rFonts w:ascii="Times New Roman" w:eastAsia="Times New Roman" w:hAnsi="Times New Roman" w:cs="Times New Roman"/>
          <w:b/>
          <w:bCs/>
          <w:color w:val="000000"/>
          <w:sz w:val="20"/>
          <w:szCs w:val="20"/>
          <w:lang w:eastAsia="ru-RU"/>
        </w:rPr>
      </w:pPr>
      <w:r w:rsidRPr="00E8221B">
        <w:rPr>
          <w:rFonts w:ascii="Times New Roman" w:eastAsia="Times New Roman" w:hAnsi="Times New Roman" w:cs="Times New Roman"/>
          <w:color w:val="000000"/>
          <w:sz w:val="20"/>
          <w:szCs w:val="20"/>
          <w:lang w:eastAsia="ru-RU"/>
        </w:rPr>
        <w:br/>
      </w:r>
      <w:r w:rsidRPr="00E8221B">
        <w:rPr>
          <w:rFonts w:ascii="Times New Roman" w:eastAsia="Times New Roman" w:hAnsi="Times New Roman" w:cs="Times New Roman"/>
          <w:b/>
          <w:bCs/>
          <w:color w:val="000000"/>
          <w:sz w:val="20"/>
          <w:szCs w:val="20"/>
          <w:lang w:eastAsia="ru-RU"/>
        </w:rPr>
        <w:t>6. ЗАЩИТА ПЕРСОНАЛЬНЫХ ДАННЫХ</w:t>
      </w:r>
    </w:p>
    <w:p w14:paraId="5861A22A" w14:textId="77777777" w:rsidR="002564FF"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br/>
        <w:t>6.1.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F226392" w14:textId="77777777" w:rsidR="002564FF"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lastRenderedPageBreak/>
        <w:t>· определяет угрозы безопасности персональных данных при их обработке;</w:t>
      </w:r>
    </w:p>
    <w:p w14:paraId="3CD5C092" w14:textId="65EE55A5" w:rsidR="002564FF"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 принимает локальные нормативные акты и иные документы, регулирующие отношения в сфере обработки и защиты персональных данных;</w:t>
      </w:r>
    </w:p>
    <w:p w14:paraId="71075AE4" w14:textId="0EB58CFC" w:rsidR="002564FF"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 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4B466A9F" w14:textId="39550BE1" w:rsidR="002564FF"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 создает необходимые условия для работы с персональными данными;</w:t>
      </w:r>
    </w:p>
    <w:p w14:paraId="1706093B" w14:textId="6812EE83" w:rsidR="002564FF"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 организует учет документов, содержащих персональные данные;</w:t>
      </w:r>
    </w:p>
    <w:p w14:paraId="650EC1BC" w14:textId="5B8713E4" w:rsidR="002564FF"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 организует работу с информационными системами, в которых обрабатываются персональные данные;</w:t>
      </w:r>
    </w:p>
    <w:p w14:paraId="50033871" w14:textId="269920AB" w:rsidR="002564FF"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 хранит персональные данные в условиях, при которых обеспечивается их сохранность и исключается неправомерный доступ к ним;</w:t>
      </w:r>
    </w:p>
    <w:p w14:paraId="2E1281D1" w14:textId="77777777" w:rsidR="002564FF" w:rsidRDefault="00E11105" w:rsidP="002564FF">
      <w:pPr>
        <w:spacing w:after="0" w:line="240" w:lineRule="auto"/>
        <w:jc w:val="center"/>
        <w:rPr>
          <w:rFonts w:ascii="Times New Roman" w:eastAsia="Times New Roman" w:hAnsi="Times New Roman" w:cs="Times New Roman"/>
          <w:b/>
          <w:bCs/>
          <w:color w:val="000000"/>
          <w:sz w:val="20"/>
          <w:szCs w:val="20"/>
          <w:lang w:eastAsia="ru-RU"/>
        </w:rPr>
      </w:pPr>
      <w:r w:rsidRPr="00E8221B">
        <w:rPr>
          <w:rFonts w:ascii="Times New Roman" w:eastAsia="Times New Roman" w:hAnsi="Times New Roman" w:cs="Times New Roman"/>
          <w:color w:val="000000"/>
          <w:sz w:val="20"/>
          <w:szCs w:val="20"/>
          <w:lang w:eastAsia="ru-RU"/>
        </w:rPr>
        <w:br/>
      </w:r>
      <w:r w:rsidRPr="00E8221B">
        <w:rPr>
          <w:rFonts w:ascii="Times New Roman" w:eastAsia="Times New Roman" w:hAnsi="Times New Roman" w:cs="Times New Roman"/>
          <w:b/>
          <w:bCs/>
          <w:color w:val="000000"/>
          <w:sz w:val="20"/>
          <w:szCs w:val="20"/>
          <w:lang w:eastAsia="ru-RU"/>
        </w:rPr>
        <w:t>7. АКТУАЛИЗАЦИЯ, ИСПРАВЛЕНИЕ, УДАЛЕНИЕ И УНИЧТОЖЕНИЕ</w:t>
      </w:r>
      <w:r w:rsidRPr="00E8221B">
        <w:rPr>
          <w:rFonts w:ascii="Times New Roman" w:eastAsia="Times New Roman" w:hAnsi="Times New Roman" w:cs="Times New Roman"/>
          <w:color w:val="000000"/>
          <w:sz w:val="20"/>
          <w:szCs w:val="20"/>
          <w:lang w:eastAsia="ru-RU"/>
        </w:rPr>
        <w:t> </w:t>
      </w:r>
      <w:r w:rsidRPr="00E8221B">
        <w:rPr>
          <w:rFonts w:ascii="Times New Roman" w:eastAsia="Times New Roman" w:hAnsi="Times New Roman" w:cs="Times New Roman"/>
          <w:b/>
          <w:bCs/>
          <w:color w:val="000000"/>
          <w:sz w:val="20"/>
          <w:szCs w:val="20"/>
          <w:lang w:eastAsia="ru-RU"/>
        </w:rPr>
        <w:t>ПЕРСОНАЛЬНЫХ ДАННЫХ, ОТВЕТЫ НА ЗАПРОСЫ СУБЪЕКТОВ</w:t>
      </w:r>
      <w:r w:rsidRPr="00E8221B">
        <w:rPr>
          <w:rFonts w:ascii="Times New Roman" w:eastAsia="Times New Roman" w:hAnsi="Times New Roman" w:cs="Times New Roman"/>
          <w:color w:val="000000"/>
          <w:sz w:val="20"/>
          <w:szCs w:val="20"/>
          <w:lang w:eastAsia="ru-RU"/>
        </w:rPr>
        <w:t> </w:t>
      </w:r>
      <w:r w:rsidRPr="00E8221B">
        <w:rPr>
          <w:rFonts w:ascii="Times New Roman" w:eastAsia="Times New Roman" w:hAnsi="Times New Roman" w:cs="Times New Roman"/>
          <w:b/>
          <w:bCs/>
          <w:color w:val="000000"/>
          <w:sz w:val="20"/>
          <w:szCs w:val="20"/>
          <w:lang w:eastAsia="ru-RU"/>
        </w:rPr>
        <w:t>НА ДОСТУП К ПЕРСОНАЛЬНЫМ ДАННЫМ</w:t>
      </w:r>
    </w:p>
    <w:p w14:paraId="6FC8B320" w14:textId="77777777" w:rsidR="002564FF"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br/>
        <w:t>7.1.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части 7 статьи 14 Закона о персональных данных,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 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7754E1AF" w14:textId="77777777" w:rsidR="002564FF"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Запрос должен содержать:</w:t>
      </w:r>
    </w:p>
    <w:p w14:paraId="5EDC4012" w14:textId="77777777" w:rsidR="002564FF"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153D20DD" w14:textId="51992772" w:rsidR="002564FF"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3084C46B" w14:textId="77777777" w:rsidR="002564FF"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 подпись Субъекта персональных данных или его представителя.</w:t>
      </w:r>
    </w:p>
    <w:p w14:paraId="114C35DF" w14:textId="77777777" w:rsidR="002564FF"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396A06D6" w14:textId="77777777" w:rsidR="002564FF"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60AEEE2A" w14:textId="77777777" w:rsidR="00E36D87"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Право Субъекта персональных данных на доступ к его персональным данным может быть ограничено в соответствии с частью 8 статьи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4FEB84B1" w14:textId="77777777" w:rsidR="00E36D87" w:rsidRDefault="00E36D87" w:rsidP="00E8221B">
      <w:pPr>
        <w:spacing w:after="0" w:line="240" w:lineRule="auto"/>
        <w:jc w:val="both"/>
        <w:rPr>
          <w:rFonts w:ascii="Times New Roman" w:eastAsia="Times New Roman" w:hAnsi="Times New Roman" w:cs="Times New Roman"/>
          <w:color w:val="000000"/>
          <w:sz w:val="20"/>
          <w:szCs w:val="20"/>
          <w:lang w:eastAsia="ru-RU"/>
        </w:rPr>
      </w:pPr>
    </w:p>
    <w:p w14:paraId="6ECAA60E" w14:textId="682AF712" w:rsidR="00E36D87"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7.2. В случае выявления неточных персональных данных при обращении Субъекта персональных данных или его представителя либо по их запросу</w:t>
      </w:r>
      <w:r w:rsidR="00E36D87">
        <w:rPr>
          <w:rFonts w:ascii="Times New Roman" w:eastAsia="Times New Roman" w:hAnsi="Times New Roman" w:cs="Times New Roman"/>
          <w:color w:val="000000"/>
          <w:sz w:val="20"/>
          <w:szCs w:val="20"/>
          <w:lang w:eastAsia="ru-RU"/>
        </w:rPr>
        <w:t>,</w:t>
      </w:r>
      <w:r w:rsidRPr="00E8221B">
        <w:rPr>
          <w:rFonts w:ascii="Times New Roman" w:eastAsia="Times New Roman" w:hAnsi="Times New Roman" w:cs="Times New Roman"/>
          <w:color w:val="000000"/>
          <w:sz w:val="20"/>
          <w:szCs w:val="20"/>
          <w:lang w:eastAsia="ru-RU"/>
        </w:rPr>
        <w:t xml:space="preserve">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0E155292" w14:textId="77777777" w:rsidR="00E36D87"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4B99961" w14:textId="77777777" w:rsidR="00E36D87"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br/>
        <w:t>7.3.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10F6480F" w14:textId="77777777" w:rsidR="00E36D87" w:rsidRDefault="00E36D87" w:rsidP="00E8221B">
      <w:pPr>
        <w:spacing w:after="0" w:line="240" w:lineRule="auto"/>
        <w:jc w:val="both"/>
        <w:rPr>
          <w:rFonts w:ascii="Times New Roman" w:eastAsia="Times New Roman" w:hAnsi="Times New Roman" w:cs="Times New Roman"/>
          <w:color w:val="000000"/>
          <w:sz w:val="20"/>
          <w:szCs w:val="20"/>
          <w:lang w:eastAsia="ru-RU"/>
        </w:rPr>
      </w:pPr>
    </w:p>
    <w:p w14:paraId="0738836F" w14:textId="77777777" w:rsidR="00E36D87"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7.4. При достижении целей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0ED30BE1" w14:textId="7E79553C" w:rsidR="00E36D87"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 иное не предусмотрено договором, стороной которого является Субъект персональных данных;</w:t>
      </w:r>
    </w:p>
    <w:p w14:paraId="04FD24CC" w14:textId="0FC7E8AB" w:rsidR="00E36D87"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 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41C100C2" w14:textId="77777777" w:rsidR="00E36D87"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 иное не предусмотрено другим соглашением между Оператором и Субъектом персональных данных.</w:t>
      </w:r>
    </w:p>
    <w:p w14:paraId="3A6D9F9B" w14:textId="77777777" w:rsidR="00E36D87" w:rsidRDefault="00E11105" w:rsidP="00E36D87">
      <w:pPr>
        <w:spacing w:after="0" w:line="240" w:lineRule="auto"/>
        <w:jc w:val="center"/>
        <w:rPr>
          <w:rFonts w:ascii="Times New Roman" w:eastAsia="Times New Roman" w:hAnsi="Times New Roman" w:cs="Times New Roman"/>
          <w:b/>
          <w:bCs/>
          <w:color w:val="000000"/>
          <w:sz w:val="20"/>
          <w:szCs w:val="20"/>
          <w:lang w:eastAsia="ru-RU"/>
        </w:rPr>
      </w:pPr>
      <w:r w:rsidRPr="00E8221B">
        <w:rPr>
          <w:rFonts w:ascii="Times New Roman" w:eastAsia="Times New Roman" w:hAnsi="Times New Roman" w:cs="Times New Roman"/>
          <w:color w:val="000000"/>
          <w:sz w:val="20"/>
          <w:szCs w:val="20"/>
          <w:lang w:eastAsia="ru-RU"/>
        </w:rPr>
        <w:br/>
      </w:r>
      <w:r w:rsidRPr="00E8221B">
        <w:rPr>
          <w:rFonts w:ascii="Times New Roman" w:eastAsia="Times New Roman" w:hAnsi="Times New Roman" w:cs="Times New Roman"/>
          <w:b/>
          <w:bCs/>
          <w:color w:val="000000"/>
          <w:sz w:val="20"/>
          <w:szCs w:val="20"/>
          <w:lang w:eastAsia="ru-RU"/>
        </w:rPr>
        <w:t>8. ЗАКЛЮЧИТЕЛЬНЫЕ ПОЛОЖЕНИЯ</w:t>
      </w:r>
    </w:p>
    <w:p w14:paraId="3A818FA7" w14:textId="1A90C9BD" w:rsidR="00E8221B"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br/>
        <w:t>8.1. Оператор вправе направлять Субъекту персональных данных сообщения рекламно-информационного характера посредством электронной почты, СМС и push-уведомлений только при условии предварительного согласия на получение рекламы согласно части 1 статьи 18 Федерального закона от 13.03.2006 г. № 38-ФЗ «О рекламе». Согласие на получение сообщений рекламного характера от Оператора посредством электронной почты, СМС и push-</w:t>
      </w:r>
      <w:r w:rsidRPr="00E8221B">
        <w:rPr>
          <w:rFonts w:ascii="Times New Roman" w:eastAsia="Times New Roman" w:hAnsi="Times New Roman" w:cs="Times New Roman"/>
          <w:color w:val="000000"/>
          <w:sz w:val="20"/>
          <w:szCs w:val="20"/>
          <w:lang w:eastAsia="ru-RU"/>
        </w:rPr>
        <w:lastRenderedPageBreak/>
        <w:t>уведомлений предоставляется в письменной форме, либо в электронной форме при проставлении галочки в соответствующем поле на Сайте.</w:t>
      </w:r>
    </w:p>
    <w:p w14:paraId="65BA8EF7" w14:textId="48827D48" w:rsidR="00BF4B8C" w:rsidRPr="00E8221B" w:rsidRDefault="00E11105"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 xml:space="preserve">Субъект персональных данных вправе отказаться от получения сообщений рекламного характера, пройдя по соответствующей ссылке в получаемых от Оператора электронных письмах, направив уведомление об отказе от получения сообщений рекламного характера в службу поддержки по адресу места нахождения Оператора: </w:t>
      </w:r>
      <w:r w:rsidR="00BF4B8C" w:rsidRPr="00E8221B">
        <w:rPr>
          <w:rFonts w:ascii="Times New Roman" w:eastAsia="Times New Roman" w:hAnsi="Times New Roman" w:cs="Times New Roman"/>
          <w:b/>
          <w:color w:val="000000"/>
          <w:sz w:val="20"/>
          <w:szCs w:val="20"/>
          <w:lang w:eastAsia="ru-RU"/>
        </w:rPr>
        <w:t>ООО СЗ «Н</w:t>
      </w:r>
      <w:r w:rsidR="00A34B56" w:rsidRPr="00E8221B">
        <w:rPr>
          <w:rFonts w:ascii="Times New Roman" w:eastAsia="Times New Roman" w:hAnsi="Times New Roman" w:cs="Times New Roman"/>
          <w:b/>
          <w:color w:val="000000"/>
          <w:sz w:val="20"/>
          <w:szCs w:val="20"/>
          <w:lang w:eastAsia="ru-RU"/>
        </w:rPr>
        <w:t>1</w:t>
      </w:r>
      <w:r w:rsidR="00BF4B8C" w:rsidRPr="00E8221B">
        <w:rPr>
          <w:rFonts w:ascii="Times New Roman" w:eastAsia="Times New Roman" w:hAnsi="Times New Roman" w:cs="Times New Roman"/>
          <w:b/>
          <w:color w:val="000000"/>
          <w:sz w:val="20"/>
          <w:szCs w:val="20"/>
          <w:lang w:eastAsia="ru-RU"/>
        </w:rPr>
        <w:t xml:space="preserve"> Девелопмент», </w:t>
      </w:r>
      <w:r w:rsidR="0024782B" w:rsidRPr="00E8221B">
        <w:rPr>
          <w:rFonts w:ascii="Times New Roman" w:eastAsia="Times New Roman" w:hAnsi="Times New Roman" w:cs="Times New Roman"/>
          <w:b/>
          <w:bCs/>
          <w:color w:val="000000"/>
          <w:sz w:val="20"/>
          <w:szCs w:val="20"/>
          <w:lang w:eastAsia="ru-RU"/>
        </w:rPr>
        <w:t xml:space="preserve">ИНН </w:t>
      </w:r>
      <w:r w:rsidR="0024782B" w:rsidRPr="00E8221B">
        <w:rPr>
          <w:rFonts w:ascii="Times New Roman" w:hAnsi="Times New Roman" w:cs="Times New Roman"/>
          <w:b/>
          <w:sz w:val="20"/>
          <w:szCs w:val="20"/>
        </w:rPr>
        <w:t>5406802935,</w:t>
      </w:r>
      <w:r w:rsidR="0024782B" w:rsidRPr="00E8221B">
        <w:rPr>
          <w:rFonts w:ascii="Times New Roman" w:hAnsi="Times New Roman" w:cs="Times New Roman"/>
          <w:sz w:val="20"/>
          <w:szCs w:val="20"/>
        </w:rPr>
        <w:t xml:space="preserve"> </w:t>
      </w:r>
      <w:r w:rsidR="0024782B" w:rsidRPr="00E8221B">
        <w:rPr>
          <w:rFonts w:ascii="Times New Roman" w:eastAsia="Times New Roman" w:hAnsi="Times New Roman" w:cs="Times New Roman"/>
          <w:b/>
          <w:bCs/>
          <w:color w:val="000000"/>
          <w:sz w:val="20"/>
          <w:szCs w:val="20"/>
          <w:lang w:eastAsia="ru-RU"/>
        </w:rPr>
        <w:t>ОГРН 1195476086959</w:t>
      </w:r>
      <w:r w:rsidR="00BF4B8C" w:rsidRPr="00E8221B">
        <w:rPr>
          <w:rFonts w:ascii="Times New Roman" w:eastAsia="Times New Roman" w:hAnsi="Times New Roman" w:cs="Times New Roman"/>
          <w:b/>
          <w:color w:val="000000"/>
          <w:sz w:val="20"/>
          <w:szCs w:val="20"/>
          <w:lang w:eastAsia="ru-RU"/>
        </w:rPr>
        <w:t>, 630005, Новосибирская область, ГО город Новосибирск, г. Новосибирск, ул</w:t>
      </w:r>
      <w:r w:rsidR="00A34B56" w:rsidRPr="00E8221B">
        <w:rPr>
          <w:rFonts w:ascii="Times New Roman" w:eastAsia="Times New Roman" w:hAnsi="Times New Roman" w:cs="Times New Roman"/>
          <w:b/>
          <w:color w:val="000000"/>
          <w:sz w:val="20"/>
          <w:szCs w:val="20"/>
          <w:lang w:eastAsia="ru-RU"/>
        </w:rPr>
        <w:t>. Некрасова, зд.48/1, помещ. 202</w:t>
      </w:r>
      <w:r w:rsidR="00BF4B8C" w:rsidRPr="00E8221B">
        <w:rPr>
          <w:rFonts w:ascii="Times New Roman" w:eastAsia="Times New Roman" w:hAnsi="Times New Roman" w:cs="Times New Roman"/>
          <w:b/>
          <w:color w:val="000000"/>
          <w:sz w:val="20"/>
          <w:szCs w:val="20"/>
          <w:lang w:eastAsia="ru-RU"/>
        </w:rPr>
        <w:t>,</w:t>
      </w:r>
      <w:r w:rsidRPr="00E8221B">
        <w:rPr>
          <w:rFonts w:ascii="Times New Roman" w:eastAsia="Times New Roman" w:hAnsi="Times New Roman" w:cs="Times New Roman"/>
          <w:b/>
          <w:color w:val="000000"/>
          <w:sz w:val="20"/>
          <w:szCs w:val="20"/>
          <w:lang w:eastAsia="ru-RU"/>
        </w:rPr>
        <w:t xml:space="preserve"> </w:t>
      </w:r>
      <w:r w:rsidRPr="00E8221B">
        <w:rPr>
          <w:rFonts w:ascii="Times New Roman" w:eastAsia="Times New Roman" w:hAnsi="Times New Roman" w:cs="Times New Roman"/>
          <w:color w:val="000000"/>
          <w:sz w:val="20"/>
          <w:szCs w:val="20"/>
          <w:lang w:eastAsia="ru-RU"/>
        </w:rPr>
        <w:t xml:space="preserve">или путем обращения к Оператору с соответствующим запросом по электронной почте </w:t>
      </w:r>
      <w:hyperlink r:id="rId10" w:history="1">
        <w:r w:rsidR="006E6C2B" w:rsidRPr="00E8221B">
          <w:rPr>
            <w:rStyle w:val="a4"/>
            <w:rFonts w:ascii="Times New Roman" w:hAnsi="Times New Roman" w:cs="Times New Roman"/>
            <w:b/>
            <w:sz w:val="18"/>
            <w:szCs w:val="18"/>
          </w:rPr>
          <w:t>аleks-vyatkin@mail.ru</w:t>
        </w:r>
      </w:hyperlink>
      <w:r w:rsidR="006E6C2B" w:rsidRPr="00E8221B">
        <w:rPr>
          <w:rFonts w:ascii="Times New Roman" w:eastAsia="Times New Roman" w:hAnsi="Times New Roman" w:cs="Times New Roman"/>
          <w:color w:val="000000"/>
          <w:sz w:val="18"/>
          <w:szCs w:val="18"/>
          <w:lang w:eastAsia="ru-RU"/>
        </w:rPr>
        <w:t xml:space="preserve">.   </w:t>
      </w:r>
    </w:p>
    <w:p w14:paraId="410B9463" w14:textId="77777777" w:rsidR="00E917BF" w:rsidRPr="00E8221B" w:rsidRDefault="00E11105" w:rsidP="00E8221B">
      <w:pPr>
        <w:spacing w:after="0" w:line="240" w:lineRule="auto"/>
        <w:jc w:val="both"/>
        <w:rPr>
          <w:rFonts w:ascii="Times New Roman" w:hAnsi="Times New Roman" w:cs="Times New Roman"/>
          <w:sz w:val="20"/>
          <w:szCs w:val="20"/>
        </w:rPr>
      </w:pPr>
      <w:r w:rsidRPr="00E8221B">
        <w:rPr>
          <w:rFonts w:ascii="Times New Roman" w:eastAsia="Times New Roman" w:hAnsi="Times New Roman" w:cs="Times New Roman"/>
          <w:color w:val="000000"/>
          <w:sz w:val="20"/>
          <w:szCs w:val="20"/>
          <w:lang w:eastAsia="ru-RU"/>
        </w:rPr>
        <w:br/>
        <w:t xml:space="preserve">8.2. </w:t>
      </w:r>
      <w:r w:rsidR="00E917BF" w:rsidRPr="00E8221B">
        <w:rPr>
          <w:rFonts w:ascii="Times New Roman" w:eastAsia="Times New Roman" w:hAnsi="Times New Roman" w:cs="Times New Roman"/>
          <w:color w:val="000000"/>
          <w:sz w:val="20"/>
          <w:szCs w:val="20"/>
          <w:lang w:eastAsia="ru-RU"/>
        </w:rPr>
        <w:t>Оператор имеет право вносить изменения в настоящую Политику. При внесении изменений в актуальной редакции указывается дата последнего обновления. Новая редакция Политики вступает в силу с момента ее размещения на ресурсе Оператора. Утратившие силу редакции доступны в архиве по указанному в Политике адресу.</w:t>
      </w:r>
      <w:r w:rsidR="00E917BF" w:rsidRPr="00E8221B">
        <w:rPr>
          <w:rFonts w:ascii="Times New Roman" w:hAnsi="Times New Roman" w:cs="Times New Roman"/>
          <w:color w:val="000000"/>
          <w:sz w:val="20"/>
          <w:szCs w:val="20"/>
        </w:rPr>
        <w:t> </w:t>
      </w:r>
    </w:p>
    <w:p w14:paraId="74488110" w14:textId="77777777" w:rsidR="00E917BF" w:rsidRPr="00E8221B" w:rsidRDefault="00E917BF" w:rsidP="00E8221B">
      <w:pPr>
        <w:spacing w:after="0" w:line="240" w:lineRule="auto"/>
        <w:jc w:val="both"/>
        <w:rPr>
          <w:rFonts w:ascii="Times New Roman" w:eastAsia="Times New Roman" w:hAnsi="Times New Roman" w:cs="Times New Roman"/>
          <w:color w:val="000000"/>
          <w:sz w:val="20"/>
          <w:szCs w:val="20"/>
          <w:lang w:eastAsia="ru-RU"/>
        </w:rPr>
      </w:pPr>
    </w:p>
    <w:p w14:paraId="1C8C409F" w14:textId="77777777" w:rsidR="00D964E4" w:rsidRPr="00E8221B" w:rsidRDefault="00E917BF" w:rsidP="00E8221B">
      <w:pPr>
        <w:spacing w:after="0" w:line="240" w:lineRule="auto"/>
        <w:jc w:val="both"/>
        <w:rPr>
          <w:rFonts w:ascii="Times New Roman" w:eastAsia="Times New Roman" w:hAnsi="Times New Roman" w:cs="Times New Roman"/>
          <w:color w:val="000000"/>
          <w:sz w:val="20"/>
          <w:szCs w:val="20"/>
          <w:lang w:eastAsia="ru-RU"/>
        </w:rPr>
      </w:pPr>
      <w:r w:rsidRPr="00E8221B">
        <w:rPr>
          <w:rFonts w:ascii="Times New Roman" w:eastAsia="Times New Roman" w:hAnsi="Times New Roman" w:cs="Times New Roman"/>
          <w:color w:val="000000"/>
          <w:sz w:val="20"/>
          <w:szCs w:val="20"/>
          <w:lang w:eastAsia="ru-RU"/>
        </w:rPr>
        <w:t xml:space="preserve">8.3. </w:t>
      </w:r>
      <w:r w:rsidR="00E11105" w:rsidRPr="00E8221B">
        <w:rPr>
          <w:rFonts w:ascii="Times New Roman" w:eastAsia="Times New Roman" w:hAnsi="Times New Roman" w:cs="Times New Roman"/>
          <w:color w:val="000000"/>
          <w:sz w:val="20"/>
          <w:szCs w:val="20"/>
          <w:lang w:eastAsia="ru-RU"/>
        </w:rPr>
        <w:t>Во исполнение требований части 2 статьи 18.1 Закона о персональных данных настоящая Политика размещается по адресу местонахождения Оператора, а также публикуется в свободном доступе в информационно-телекоммуникационной сети «Интернет» на Сайте.</w:t>
      </w:r>
    </w:p>
    <w:sectPr w:rsidR="00D964E4" w:rsidRPr="00E8221B" w:rsidSect="006E6C2B">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627C6"/>
    <w:multiLevelType w:val="hybridMultilevel"/>
    <w:tmpl w:val="3306BA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B72D51"/>
    <w:multiLevelType w:val="hybridMultilevel"/>
    <w:tmpl w:val="6068E514"/>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2" w15:restartNumberingAfterBreak="0">
    <w:nsid w:val="28086430"/>
    <w:multiLevelType w:val="multilevel"/>
    <w:tmpl w:val="BEFEA1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860052"/>
    <w:multiLevelType w:val="hybridMultilevel"/>
    <w:tmpl w:val="F73C5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D190CE1"/>
    <w:multiLevelType w:val="hybridMultilevel"/>
    <w:tmpl w:val="CFE2C3E0"/>
    <w:lvl w:ilvl="0" w:tplc="04190001">
      <w:start w:val="1"/>
      <w:numFmt w:val="bullet"/>
      <w:lvlText w:val=""/>
      <w:lvlJc w:val="left"/>
      <w:pPr>
        <w:ind w:left="720" w:hanging="360"/>
      </w:pPr>
      <w:rPr>
        <w:rFonts w:ascii="Symbol" w:hAnsi="Symbol" w:hint="default"/>
      </w:rPr>
    </w:lvl>
    <w:lvl w:ilvl="1" w:tplc="EAA09924">
      <w:start w:val="1"/>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37613043">
    <w:abstractNumId w:val="2"/>
    <w:lvlOverride w:ilvl="0">
      <w:lvl w:ilvl="0">
        <w:numFmt w:val="decimal"/>
        <w:lvlText w:val="%1."/>
        <w:lvlJc w:val="left"/>
      </w:lvl>
    </w:lvlOverride>
  </w:num>
  <w:num w:numId="2" w16cid:durableId="995494679">
    <w:abstractNumId w:val="1"/>
  </w:num>
  <w:num w:numId="3" w16cid:durableId="1542746748">
    <w:abstractNumId w:val="3"/>
  </w:num>
  <w:num w:numId="4" w16cid:durableId="2060589703">
    <w:abstractNumId w:val="4"/>
  </w:num>
  <w:num w:numId="5" w16cid:durableId="903369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105"/>
    <w:rsid w:val="00017BC7"/>
    <w:rsid w:val="00024058"/>
    <w:rsid w:val="000636A7"/>
    <w:rsid w:val="00132B36"/>
    <w:rsid w:val="00146B40"/>
    <w:rsid w:val="00190B54"/>
    <w:rsid w:val="002042A7"/>
    <w:rsid w:val="00226DF9"/>
    <w:rsid w:val="0024782B"/>
    <w:rsid w:val="00255310"/>
    <w:rsid w:val="002564FF"/>
    <w:rsid w:val="00270634"/>
    <w:rsid w:val="002F0ECA"/>
    <w:rsid w:val="0032612A"/>
    <w:rsid w:val="003E7FEF"/>
    <w:rsid w:val="004707BD"/>
    <w:rsid w:val="00493C8F"/>
    <w:rsid w:val="004A192E"/>
    <w:rsid w:val="004C50A6"/>
    <w:rsid w:val="00515CAC"/>
    <w:rsid w:val="0053658F"/>
    <w:rsid w:val="00543F9E"/>
    <w:rsid w:val="005514A9"/>
    <w:rsid w:val="00585DBC"/>
    <w:rsid w:val="005F1B98"/>
    <w:rsid w:val="00657798"/>
    <w:rsid w:val="00671EE9"/>
    <w:rsid w:val="006B65CB"/>
    <w:rsid w:val="006C1C42"/>
    <w:rsid w:val="006E6C2B"/>
    <w:rsid w:val="00701A1F"/>
    <w:rsid w:val="007747DE"/>
    <w:rsid w:val="00781908"/>
    <w:rsid w:val="007B78D4"/>
    <w:rsid w:val="00897585"/>
    <w:rsid w:val="008A1D1D"/>
    <w:rsid w:val="008A783D"/>
    <w:rsid w:val="008F2BE9"/>
    <w:rsid w:val="00945B3A"/>
    <w:rsid w:val="00945FB5"/>
    <w:rsid w:val="009B6415"/>
    <w:rsid w:val="009B6EA9"/>
    <w:rsid w:val="009C235E"/>
    <w:rsid w:val="00A34B56"/>
    <w:rsid w:val="00B11C47"/>
    <w:rsid w:val="00B44D49"/>
    <w:rsid w:val="00BF4B8C"/>
    <w:rsid w:val="00C53B0B"/>
    <w:rsid w:val="00C5747C"/>
    <w:rsid w:val="00C653E5"/>
    <w:rsid w:val="00D964E4"/>
    <w:rsid w:val="00DB221D"/>
    <w:rsid w:val="00DC126E"/>
    <w:rsid w:val="00E11105"/>
    <w:rsid w:val="00E15155"/>
    <w:rsid w:val="00E331E1"/>
    <w:rsid w:val="00E36D87"/>
    <w:rsid w:val="00E64DD4"/>
    <w:rsid w:val="00E8221B"/>
    <w:rsid w:val="00E85F48"/>
    <w:rsid w:val="00E917BF"/>
    <w:rsid w:val="00E975E0"/>
    <w:rsid w:val="00EB320B"/>
    <w:rsid w:val="00F50817"/>
    <w:rsid w:val="00F60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E0E14"/>
  <w15:chartTrackingRefBased/>
  <w15:docId w15:val="{AC2A486B-DBE2-4F5B-A714-1D4549AA1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0817"/>
    <w:pPr>
      <w:ind w:left="720"/>
      <w:contextualSpacing/>
    </w:pPr>
  </w:style>
  <w:style w:type="character" w:styleId="a4">
    <w:name w:val="Hyperlink"/>
    <w:basedOn w:val="a0"/>
    <w:uiPriority w:val="99"/>
    <w:unhideWhenUsed/>
    <w:rsid w:val="006B65CB"/>
    <w:rPr>
      <w:color w:val="0563C1" w:themeColor="hyperlink"/>
      <w:u w:val="single"/>
    </w:rPr>
  </w:style>
  <w:style w:type="paragraph" w:styleId="a5">
    <w:name w:val="Balloon Text"/>
    <w:basedOn w:val="a"/>
    <w:link w:val="a6"/>
    <w:uiPriority w:val="99"/>
    <w:semiHidden/>
    <w:unhideWhenUsed/>
    <w:rsid w:val="0027063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70634"/>
    <w:rPr>
      <w:rFonts w:ascii="Segoe UI" w:hAnsi="Segoe UI" w:cs="Segoe UI"/>
      <w:sz w:val="18"/>
      <w:szCs w:val="18"/>
    </w:rPr>
  </w:style>
  <w:style w:type="paragraph" w:styleId="a7">
    <w:name w:val="Normal (Web)"/>
    <w:basedOn w:val="a"/>
    <w:uiPriority w:val="99"/>
    <w:semiHidden/>
    <w:unhideWhenUsed/>
    <w:rsid w:val="00E917B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871730">
      <w:bodyDiv w:val="1"/>
      <w:marLeft w:val="0"/>
      <w:marRight w:val="0"/>
      <w:marTop w:val="0"/>
      <w:marBottom w:val="0"/>
      <w:divBdr>
        <w:top w:val="none" w:sz="0" w:space="0" w:color="auto"/>
        <w:left w:val="none" w:sz="0" w:space="0" w:color="auto"/>
        <w:bottom w:val="none" w:sz="0" w:space="0" w:color="auto"/>
        <w:right w:val="none" w:sz="0" w:space="0" w:color="auto"/>
      </w:divBdr>
      <w:divsChild>
        <w:div w:id="1918784970">
          <w:marLeft w:val="0"/>
          <w:marRight w:val="0"/>
          <w:marTop w:val="0"/>
          <w:marBottom w:val="0"/>
          <w:divBdr>
            <w:top w:val="none" w:sz="0" w:space="0" w:color="auto"/>
            <w:left w:val="none" w:sz="0" w:space="0" w:color="auto"/>
            <w:bottom w:val="none" w:sz="0" w:space="0" w:color="auto"/>
            <w:right w:val="none" w:sz="0" w:space="0" w:color="auto"/>
          </w:divBdr>
          <w:divsChild>
            <w:div w:id="2088308460">
              <w:marLeft w:val="0"/>
              <w:marRight w:val="0"/>
              <w:marTop w:val="0"/>
              <w:marBottom w:val="0"/>
              <w:divBdr>
                <w:top w:val="none" w:sz="0" w:space="0" w:color="auto"/>
                <w:left w:val="none" w:sz="0" w:space="0" w:color="auto"/>
                <w:bottom w:val="none" w:sz="0" w:space="0" w:color="auto"/>
                <w:right w:val="none" w:sz="0" w:space="0" w:color="auto"/>
              </w:divBdr>
              <w:divsChild>
                <w:div w:id="1759474703">
                  <w:marLeft w:val="300"/>
                  <w:marRight w:val="300"/>
                  <w:marTop w:val="0"/>
                  <w:marBottom w:val="0"/>
                  <w:divBdr>
                    <w:top w:val="none" w:sz="0" w:space="0" w:color="auto"/>
                    <w:left w:val="none" w:sz="0" w:space="0" w:color="auto"/>
                    <w:bottom w:val="none" w:sz="0" w:space="0" w:color="auto"/>
                    <w:right w:val="none" w:sz="0" w:space="0" w:color="auto"/>
                  </w:divBdr>
                  <w:divsChild>
                    <w:div w:id="53982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305709">
          <w:marLeft w:val="0"/>
          <w:marRight w:val="0"/>
          <w:marTop w:val="0"/>
          <w:marBottom w:val="0"/>
          <w:divBdr>
            <w:top w:val="none" w:sz="0" w:space="0" w:color="auto"/>
            <w:left w:val="none" w:sz="0" w:space="0" w:color="auto"/>
            <w:bottom w:val="none" w:sz="0" w:space="0" w:color="auto"/>
            <w:right w:val="none" w:sz="0" w:space="0" w:color="auto"/>
          </w:divBdr>
          <w:divsChild>
            <w:div w:id="450516022">
              <w:marLeft w:val="0"/>
              <w:marRight w:val="0"/>
              <w:marTop w:val="0"/>
              <w:marBottom w:val="0"/>
              <w:divBdr>
                <w:top w:val="none" w:sz="0" w:space="0" w:color="auto"/>
                <w:left w:val="none" w:sz="0" w:space="0" w:color="auto"/>
                <w:bottom w:val="none" w:sz="0" w:space="0" w:color="auto"/>
                <w:right w:val="none" w:sz="0" w:space="0" w:color="auto"/>
              </w:divBdr>
              <w:divsChild>
                <w:div w:id="1972860073">
                  <w:marLeft w:val="0"/>
                  <w:marRight w:val="0"/>
                  <w:marTop w:val="0"/>
                  <w:marBottom w:val="0"/>
                  <w:divBdr>
                    <w:top w:val="none" w:sz="0" w:space="0" w:color="auto"/>
                    <w:left w:val="none" w:sz="0" w:space="0" w:color="auto"/>
                    <w:bottom w:val="none" w:sz="0" w:space="0" w:color="auto"/>
                    <w:right w:val="none" w:sz="0" w:space="0" w:color="auto"/>
                  </w:divBdr>
                  <w:divsChild>
                    <w:div w:id="1374576002">
                      <w:marLeft w:val="300"/>
                      <w:marRight w:val="300"/>
                      <w:marTop w:val="0"/>
                      <w:marBottom w:val="0"/>
                      <w:divBdr>
                        <w:top w:val="none" w:sz="0" w:space="0" w:color="auto"/>
                        <w:left w:val="none" w:sz="0" w:space="0" w:color="auto"/>
                        <w:bottom w:val="none" w:sz="0" w:space="0" w:color="auto"/>
                        <w:right w:val="none" w:sz="0" w:space="0" w:color="auto"/>
                      </w:divBdr>
                      <w:divsChild>
                        <w:div w:id="147922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599347">
          <w:marLeft w:val="0"/>
          <w:marRight w:val="0"/>
          <w:marTop w:val="0"/>
          <w:marBottom w:val="0"/>
          <w:divBdr>
            <w:top w:val="none" w:sz="0" w:space="0" w:color="auto"/>
            <w:left w:val="none" w:sz="0" w:space="0" w:color="auto"/>
            <w:bottom w:val="none" w:sz="0" w:space="0" w:color="auto"/>
            <w:right w:val="none" w:sz="0" w:space="0" w:color="auto"/>
          </w:divBdr>
          <w:divsChild>
            <w:div w:id="1537616901">
              <w:marLeft w:val="0"/>
              <w:marRight w:val="0"/>
              <w:marTop w:val="0"/>
              <w:marBottom w:val="0"/>
              <w:divBdr>
                <w:top w:val="none" w:sz="0" w:space="0" w:color="auto"/>
                <w:left w:val="none" w:sz="0" w:space="0" w:color="auto"/>
                <w:bottom w:val="none" w:sz="0" w:space="0" w:color="auto"/>
                <w:right w:val="none" w:sz="0" w:space="0" w:color="auto"/>
              </w:divBdr>
              <w:divsChild>
                <w:div w:id="106853480">
                  <w:marLeft w:val="0"/>
                  <w:marRight w:val="0"/>
                  <w:marTop w:val="0"/>
                  <w:marBottom w:val="0"/>
                  <w:divBdr>
                    <w:top w:val="none" w:sz="0" w:space="0" w:color="auto"/>
                    <w:left w:val="none" w:sz="0" w:space="0" w:color="auto"/>
                    <w:bottom w:val="none" w:sz="0" w:space="0" w:color="auto"/>
                    <w:right w:val="none" w:sz="0" w:space="0" w:color="auto"/>
                  </w:divBdr>
                  <w:divsChild>
                    <w:div w:id="672226581">
                      <w:marLeft w:val="300"/>
                      <w:marRight w:val="300"/>
                      <w:marTop w:val="0"/>
                      <w:marBottom w:val="0"/>
                      <w:divBdr>
                        <w:top w:val="none" w:sz="0" w:space="0" w:color="auto"/>
                        <w:left w:val="none" w:sz="0" w:space="0" w:color="auto"/>
                        <w:bottom w:val="none" w:sz="0" w:space="0" w:color="auto"/>
                        <w:right w:val="none" w:sz="0" w:space="0" w:color="auto"/>
                      </w:divBdr>
                      <w:divsChild>
                        <w:div w:id="64312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artavenue54.ru" TargetMode="External"/><Relationship Id="rId3" Type="http://schemas.openxmlformats.org/officeDocument/2006/relationships/styles" Target="styles.xml"/><Relationship Id="rId7" Type="http://schemas.openxmlformats.org/officeDocument/2006/relationships/hyperlink" Target="https://smartpark54.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martpeople.house"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1072;leks-vyatkin@mail.ru" TargetMode="External"/><Relationship Id="rId4" Type="http://schemas.openxmlformats.org/officeDocument/2006/relationships/settings" Target="settings.xml"/><Relationship Id="rId9" Type="http://schemas.openxmlformats.org/officeDocument/2006/relationships/hyperlink" Target="mailto:&#1072;leks-vyatkin@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BB85D-50F2-42A3-AFE2-E3F0A6F69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4021</Words>
  <Characters>22926</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Новикова Евгения</dc:creator>
  <cp:keywords/>
  <dc:description/>
  <cp:lastModifiedBy>Аксёнов Андрей</cp:lastModifiedBy>
  <cp:revision>4</cp:revision>
  <cp:lastPrinted>2024-04-18T09:22:00Z</cp:lastPrinted>
  <dcterms:created xsi:type="dcterms:W3CDTF">2026-05-04T01:41:00Z</dcterms:created>
  <dcterms:modified xsi:type="dcterms:W3CDTF">2026-05-04T02:06:00Z</dcterms:modified>
</cp:coreProperties>
</file>